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5AFD6" w14:textId="44860A66" w:rsidR="00092106" w:rsidRDefault="00092106" w:rsidP="00CB7712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b/>
          <w:bCs/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Шановні колеги!</w:t>
      </w:r>
    </w:p>
    <w:p w14:paraId="02DDCB72" w14:textId="258BDBBA" w:rsidR="00911C08" w:rsidRPr="00625751" w:rsidRDefault="00E25C28" w:rsidP="00CB7712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b/>
          <w:bCs/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 xml:space="preserve">Запрошуємо на </w:t>
      </w:r>
      <w:r w:rsidR="006D26D0">
        <w:rPr>
          <w:b/>
          <w:bCs/>
          <w:color w:val="333333"/>
          <w:sz w:val="28"/>
          <w:szCs w:val="28"/>
          <w:lang w:val="uk-UA"/>
        </w:rPr>
        <w:t xml:space="preserve">актуальний </w:t>
      </w:r>
      <w:r w:rsidR="007B650E">
        <w:rPr>
          <w:b/>
          <w:bCs/>
          <w:color w:val="333333"/>
          <w:sz w:val="28"/>
          <w:szCs w:val="28"/>
          <w:lang w:val="uk-UA"/>
        </w:rPr>
        <w:t>тренінг</w:t>
      </w:r>
      <w:r w:rsidR="005C396C">
        <w:rPr>
          <w:b/>
          <w:bCs/>
          <w:color w:val="333333"/>
          <w:sz w:val="28"/>
          <w:szCs w:val="28"/>
          <w:lang w:val="uk-UA"/>
        </w:rPr>
        <w:t xml:space="preserve"> з оволодіння практичними навичками</w:t>
      </w:r>
      <w:r w:rsidR="006D26D0">
        <w:rPr>
          <w:b/>
          <w:bCs/>
          <w:color w:val="333333"/>
          <w:sz w:val="28"/>
          <w:szCs w:val="28"/>
          <w:lang w:val="uk-UA"/>
        </w:rPr>
        <w:t>:</w:t>
      </w:r>
      <w:r w:rsidR="00625751" w:rsidRPr="00625751">
        <w:rPr>
          <w:b/>
          <w:bCs/>
          <w:color w:val="333333"/>
          <w:sz w:val="28"/>
          <w:szCs w:val="28"/>
          <w:lang w:val="uk-UA"/>
        </w:rPr>
        <w:t xml:space="preserve"> </w:t>
      </w:r>
    </w:p>
    <w:p w14:paraId="4D6B9BF3" w14:textId="77777777" w:rsidR="007B650E" w:rsidRPr="000B438B" w:rsidRDefault="007B650E" w:rsidP="007B650E">
      <w:pPr>
        <w:pStyle w:val="rvps2"/>
        <w:shd w:val="clear" w:color="auto" w:fill="FFFFFF"/>
        <w:spacing w:before="0" w:beforeAutospacing="0" w:after="150" w:afterAutospacing="0"/>
        <w:jc w:val="center"/>
        <w:rPr>
          <w:b/>
          <w:sz w:val="32"/>
          <w:szCs w:val="32"/>
          <w:lang w:val="uk-UA"/>
        </w:rPr>
      </w:pPr>
      <w:r>
        <w:rPr>
          <w:b/>
          <w:bCs/>
          <w:color w:val="333333"/>
          <w:sz w:val="32"/>
          <w:szCs w:val="32"/>
          <w:lang w:val="uk-UA"/>
        </w:rPr>
        <w:t>Використання засобів індивідуального захисту на основі оцінки ризиків</w:t>
      </w:r>
    </w:p>
    <w:p w14:paraId="567C774F" w14:textId="131FFE4D" w:rsidR="00A51AC6" w:rsidRPr="005C396C" w:rsidRDefault="00A51AC6" w:rsidP="007B650E">
      <w:pPr>
        <w:pStyle w:val="TableParagraph"/>
        <w:ind w:left="0"/>
        <w:rPr>
          <w:b/>
          <w:bCs/>
          <w:i/>
          <w:iCs/>
          <w:color w:val="333333"/>
          <w:sz w:val="2"/>
          <w:szCs w:val="2"/>
        </w:rPr>
      </w:pPr>
    </w:p>
    <w:p w14:paraId="11695F53" w14:textId="0A2969BF" w:rsidR="00452488" w:rsidRPr="00041ECE" w:rsidRDefault="00452488" w:rsidP="00452488">
      <w:pPr>
        <w:pStyle w:val="rvps2"/>
        <w:shd w:val="clear" w:color="auto" w:fill="FFFFFF"/>
        <w:spacing w:before="240" w:beforeAutospacing="0" w:after="150" w:afterAutospacing="0"/>
        <w:rPr>
          <w:i/>
          <w:iCs/>
          <w:sz w:val="28"/>
          <w:szCs w:val="28"/>
          <w:lang w:val="uk-UA"/>
        </w:rPr>
      </w:pPr>
      <w:r w:rsidRPr="00041ECE">
        <w:rPr>
          <w:b/>
          <w:bCs/>
          <w:i/>
          <w:iCs/>
          <w:sz w:val="28"/>
          <w:szCs w:val="28"/>
          <w:lang w:val="uk-UA"/>
        </w:rPr>
        <w:t xml:space="preserve">Форма (метод) проведення заходу: </w:t>
      </w:r>
      <w:r w:rsidR="009C6206">
        <w:rPr>
          <w:i/>
          <w:iCs/>
          <w:sz w:val="28"/>
          <w:szCs w:val="28"/>
          <w:lang w:val="uk-UA"/>
        </w:rPr>
        <w:t>особиста</w:t>
      </w:r>
      <w:r w:rsidRPr="00041ECE">
        <w:rPr>
          <w:i/>
          <w:iCs/>
          <w:sz w:val="28"/>
          <w:szCs w:val="28"/>
          <w:lang w:val="uk-UA"/>
        </w:rPr>
        <w:t xml:space="preserve"> участь </w:t>
      </w:r>
    </w:p>
    <w:p w14:paraId="178F1808" w14:textId="77777777" w:rsidR="001A3DDA" w:rsidRPr="00041ECE" w:rsidRDefault="001A3DDA" w:rsidP="001A3DDA">
      <w:pPr>
        <w:pStyle w:val="rvps2"/>
        <w:shd w:val="clear" w:color="auto" w:fill="FFFFFF"/>
        <w:spacing w:before="0" w:beforeAutospacing="0" w:after="150" w:afterAutospacing="0"/>
        <w:rPr>
          <w:b/>
          <w:bCs/>
          <w:i/>
          <w:iCs/>
          <w:sz w:val="28"/>
          <w:szCs w:val="28"/>
          <w:lang w:val="uk-UA"/>
        </w:rPr>
      </w:pPr>
      <w:r w:rsidRPr="00041ECE">
        <w:rPr>
          <w:b/>
          <w:bCs/>
          <w:i/>
          <w:iCs/>
          <w:sz w:val="28"/>
          <w:szCs w:val="28"/>
          <w:lang w:val="uk-UA"/>
        </w:rPr>
        <w:t>Тривалість:</w:t>
      </w:r>
      <w:r w:rsidRPr="00041ECE">
        <w:rPr>
          <w:i/>
          <w:iCs/>
          <w:sz w:val="28"/>
          <w:szCs w:val="28"/>
          <w:lang w:val="uk-UA"/>
        </w:rPr>
        <w:t xml:space="preserve"> протягом дня</w:t>
      </w:r>
    </w:p>
    <w:p w14:paraId="46B47E9E" w14:textId="136F8433" w:rsidR="00452488" w:rsidRPr="00041ECE" w:rsidRDefault="00452488" w:rsidP="00452488">
      <w:pPr>
        <w:pStyle w:val="rvps2"/>
        <w:shd w:val="clear" w:color="auto" w:fill="FFFFFF"/>
        <w:spacing w:before="0" w:beforeAutospacing="0" w:after="150" w:afterAutospacing="0"/>
        <w:rPr>
          <w:b/>
          <w:bCs/>
          <w:i/>
          <w:iCs/>
          <w:sz w:val="28"/>
          <w:szCs w:val="28"/>
          <w:lang w:val="uk-UA"/>
        </w:rPr>
      </w:pPr>
      <w:r w:rsidRPr="00041ECE">
        <w:rPr>
          <w:b/>
          <w:bCs/>
          <w:i/>
          <w:iCs/>
          <w:sz w:val="28"/>
          <w:szCs w:val="28"/>
          <w:lang w:val="uk-UA"/>
        </w:rPr>
        <w:t xml:space="preserve">Дата початку заходу:                                            </w:t>
      </w:r>
      <w:r w:rsidR="009B6DC6">
        <w:rPr>
          <w:b/>
          <w:bCs/>
          <w:i/>
          <w:iCs/>
          <w:sz w:val="28"/>
          <w:szCs w:val="28"/>
          <w:lang w:val="uk-UA"/>
        </w:rPr>
        <w:t xml:space="preserve">   </w:t>
      </w:r>
      <w:r w:rsidRPr="00041ECE">
        <w:rPr>
          <w:b/>
          <w:bCs/>
          <w:i/>
          <w:iCs/>
          <w:sz w:val="28"/>
          <w:szCs w:val="28"/>
          <w:lang w:val="uk-UA"/>
        </w:rPr>
        <w:t xml:space="preserve">  </w:t>
      </w:r>
      <w:r w:rsidR="009B6DC6">
        <w:rPr>
          <w:b/>
          <w:bCs/>
          <w:i/>
          <w:iCs/>
          <w:sz w:val="28"/>
          <w:szCs w:val="28"/>
          <w:lang w:val="uk-UA"/>
        </w:rPr>
        <w:t xml:space="preserve">   </w:t>
      </w:r>
      <w:r w:rsidRPr="00041ECE">
        <w:rPr>
          <w:b/>
          <w:bCs/>
          <w:i/>
          <w:iCs/>
          <w:sz w:val="28"/>
          <w:szCs w:val="28"/>
          <w:lang w:val="uk-UA"/>
        </w:rPr>
        <w:t xml:space="preserve">  </w:t>
      </w:r>
      <w:r w:rsidR="001A3DDA" w:rsidRPr="00041ECE">
        <w:rPr>
          <w:b/>
          <w:bCs/>
          <w:i/>
          <w:iCs/>
          <w:sz w:val="28"/>
          <w:szCs w:val="28"/>
          <w:lang w:val="uk-UA"/>
        </w:rPr>
        <w:t xml:space="preserve">  </w:t>
      </w:r>
      <w:r w:rsidR="009B6DC6">
        <w:rPr>
          <w:b/>
          <w:bCs/>
          <w:i/>
          <w:iCs/>
          <w:sz w:val="28"/>
          <w:szCs w:val="28"/>
          <w:lang w:val="uk-UA"/>
        </w:rPr>
        <w:t xml:space="preserve">   </w:t>
      </w:r>
      <w:r w:rsidR="001A3DDA" w:rsidRPr="00041ECE">
        <w:rPr>
          <w:b/>
          <w:bCs/>
          <w:i/>
          <w:iCs/>
          <w:sz w:val="28"/>
          <w:szCs w:val="28"/>
          <w:lang w:val="uk-UA"/>
        </w:rPr>
        <w:t xml:space="preserve">           </w:t>
      </w:r>
      <w:r w:rsidRPr="00041ECE">
        <w:rPr>
          <w:b/>
          <w:bCs/>
          <w:i/>
          <w:iCs/>
          <w:sz w:val="28"/>
          <w:szCs w:val="28"/>
          <w:lang w:val="uk-UA"/>
        </w:rPr>
        <w:t xml:space="preserve">   Дата завершення заходу:</w:t>
      </w:r>
    </w:p>
    <w:p w14:paraId="06B05C28" w14:textId="0494CC4D" w:rsidR="00452488" w:rsidRPr="00257B48" w:rsidRDefault="00452488" w:rsidP="00452488">
      <w:pPr>
        <w:pStyle w:val="rvps2"/>
        <w:shd w:val="clear" w:color="auto" w:fill="FFFFFF"/>
        <w:spacing w:before="0" w:beforeAutospacing="0" w:after="150" w:afterAutospacing="0"/>
        <w:rPr>
          <w:i/>
          <w:iCs/>
          <w:sz w:val="28"/>
          <w:szCs w:val="28"/>
          <w:lang w:val="uk-UA"/>
        </w:rPr>
      </w:pPr>
      <w:r w:rsidRPr="00257B48">
        <w:rPr>
          <w:i/>
          <w:iCs/>
          <w:sz w:val="28"/>
          <w:szCs w:val="28"/>
          <w:lang w:val="uk-UA"/>
        </w:rPr>
        <w:t xml:space="preserve">     </w:t>
      </w:r>
      <w:r w:rsidR="00C35734">
        <w:rPr>
          <w:i/>
          <w:iCs/>
          <w:sz w:val="28"/>
          <w:szCs w:val="28"/>
          <w:lang w:val="uk-UA"/>
        </w:rPr>
        <w:t>2</w:t>
      </w:r>
      <w:r w:rsidR="005C396C">
        <w:rPr>
          <w:i/>
          <w:iCs/>
          <w:sz w:val="28"/>
          <w:szCs w:val="28"/>
          <w:lang w:val="uk-UA"/>
        </w:rPr>
        <w:t>9</w:t>
      </w:r>
      <w:r w:rsidRPr="00257B48">
        <w:rPr>
          <w:i/>
          <w:iCs/>
          <w:sz w:val="28"/>
          <w:szCs w:val="28"/>
          <w:lang w:val="uk-UA"/>
        </w:rPr>
        <w:t>.0</w:t>
      </w:r>
      <w:r w:rsidR="007B650E">
        <w:rPr>
          <w:i/>
          <w:iCs/>
          <w:sz w:val="28"/>
          <w:szCs w:val="28"/>
          <w:lang w:val="uk-UA"/>
        </w:rPr>
        <w:t>9</w:t>
      </w:r>
      <w:r w:rsidR="00DF6C8A" w:rsidRPr="00257B48">
        <w:rPr>
          <w:i/>
          <w:iCs/>
          <w:sz w:val="28"/>
          <w:szCs w:val="28"/>
          <w:lang w:val="uk-UA"/>
        </w:rPr>
        <w:t>.2025</w:t>
      </w:r>
      <w:r w:rsidRPr="00257B48">
        <w:rPr>
          <w:i/>
          <w:iCs/>
          <w:sz w:val="28"/>
          <w:szCs w:val="28"/>
          <w:lang w:val="uk-UA"/>
        </w:rPr>
        <w:t> </w:t>
      </w:r>
      <w:r w:rsidR="001A3DDA" w:rsidRPr="00257B48">
        <w:rPr>
          <w:i/>
          <w:iCs/>
          <w:sz w:val="28"/>
          <w:szCs w:val="28"/>
          <w:lang w:val="uk-UA"/>
        </w:rPr>
        <w:t xml:space="preserve">  </w:t>
      </w:r>
      <w:r w:rsidRPr="00257B48">
        <w:rPr>
          <w:i/>
          <w:iCs/>
          <w:sz w:val="28"/>
          <w:szCs w:val="28"/>
          <w:lang w:val="uk-UA"/>
        </w:rPr>
        <w:t xml:space="preserve"> </w:t>
      </w:r>
      <w:r w:rsidR="001A3DDA" w:rsidRPr="00257B48">
        <w:rPr>
          <w:i/>
          <w:iCs/>
          <w:sz w:val="28"/>
          <w:szCs w:val="28"/>
          <w:lang w:val="uk-UA"/>
        </w:rPr>
        <w:t>9</w:t>
      </w:r>
      <w:r w:rsidRPr="00257B48">
        <w:rPr>
          <w:i/>
          <w:iCs/>
          <w:sz w:val="28"/>
          <w:szCs w:val="28"/>
          <w:vertAlign w:val="superscript"/>
          <w:lang w:val="uk-UA"/>
        </w:rPr>
        <w:t xml:space="preserve">00                                                                    </w:t>
      </w:r>
      <w:r w:rsidR="001A3DDA" w:rsidRPr="00257B48">
        <w:rPr>
          <w:i/>
          <w:iCs/>
          <w:sz w:val="28"/>
          <w:szCs w:val="28"/>
          <w:vertAlign w:val="superscript"/>
          <w:lang w:val="uk-UA"/>
        </w:rPr>
        <w:t xml:space="preserve">  </w:t>
      </w:r>
      <w:r w:rsidRPr="00257B48">
        <w:rPr>
          <w:i/>
          <w:iCs/>
          <w:sz w:val="28"/>
          <w:szCs w:val="28"/>
          <w:vertAlign w:val="superscript"/>
          <w:lang w:val="uk-UA"/>
        </w:rPr>
        <w:t xml:space="preserve">           </w:t>
      </w:r>
      <w:r w:rsidR="001A3DDA" w:rsidRPr="00257B48">
        <w:rPr>
          <w:i/>
          <w:iCs/>
          <w:sz w:val="28"/>
          <w:szCs w:val="28"/>
          <w:vertAlign w:val="superscript"/>
          <w:lang w:val="uk-UA"/>
        </w:rPr>
        <w:t xml:space="preserve">                  </w:t>
      </w:r>
      <w:r w:rsidR="009B6DC6" w:rsidRPr="00257B48">
        <w:rPr>
          <w:i/>
          <w:iCs/>
          <w:sz w:val="28"/>
          <w:szCs w:val="28"/>
          <w:vertAlign w:val="superscript"/>
          <w:lang w:val="uk-UA"/>
        </w:rPr>
        <w:t xml:space="preserve">       </w:t>
      </w:r>
      <w:r w:rsidR="001A3DDA" w:rsidRPr="00257B48">
        <w:rPr>
          <w:i/>
          <w:iCs/>
          <w:sz w:val="28"/>
          <w:szCs w:val="28"/>
          <w:vertAlign w:val="superscript"/>
          <w:lang w:val="uk-UA"/>
        </w:rPr>
        <w:t xml:space="preserve">   </w:t>
      </w:r>
      <w:r w:rsidRPr="00257B48">
        <w:rPr>
          <w:i/>
          <w:iCs/>
          <w:sz w:val="28"/>
          <w:szCs w:val="28"/>
          <w:vertAlign w:val="superscript"/>
          <w:lang w:val="uk-UA"/>
        </w:rPr>
        <w:t xml:space="preserve">       </w:t>
      </w:r>
      <w:r w:rsidR="009B6DC6" w:rsidRPr="00257B48">
        <w:rPr>
          <w:i/>
          <w:iCs/>
          <w:sz w:val="28"/>
          <w:szCs w:val="28"/>
          <w:vertAlign w:val="superscript"/>
          <w:lang w:val="uk-UA"/>
        </w:rPr>
        <w:t xml:space="preserve"> </w:t>
      </w:r>
      <w:r w:rsidRPr="00257B48">
        <w:rPr>
          <w:i/>
          <w:iCs/>
          <w:sz w:val="28"/>
          <w:szCs w:val="28"/>
          <w:vertAlign w:val="superscript"/>
          <w:lang w:val="uk-UA"/>
        </w:rPr>
        <w:t xml:space="preserve">               </w:t>
      </w:r>
      <w:r w:rsidRPr="00257B48">
        <w:rPr>
          <w:i/>
          <w:iCs/>
          <w:sz w:val="28"/>
          <w:szCs w:val="28"/>
          <w:lang w:val="uk-UA"/>
        </w:rPr>
        <w:t xml:space="preserve">  </w:t>
      </w:r>
      <w:r w:rsidR="00C35734">
        <w:rPr>
          <w:i/>
          <w:iCs/>
          <w:sz w:val="28"/>
          <w:szCs w:val="28"/>
          <w:lang w:val="uk-UA"/>
        </w:rPr>
        <w:t>2</w:t>
      </w:r>
      <w:r w:rsidR="005C396C">
        <w:rPr>
          <w:i/>
          <w:iCs/>
          <w:sz w:val="28"/>
          <w:szCs w:val="28"/>
          <w:lang w:val="uk-UA"/>
        </w:rPr>
        <w:t>9</w:t>
      </w:r>
      <w:r w:rsidRPr="00257B48">
        <w:rPr>
          <w:i/>
          <w:iCs/>
          <w:sz w:val="28"/>
          <w:szCs w:val="28"/>
          <w:lang w:val="uk-UA"/>
        </w:rPr>
        <w:t>.0</w:t>
      </w:r>
      <w:r w:rsidR="007B650E">
        <w:rPr>
          <w:i/>
          <w:iCs/>
          <w:sz w:val="28"/>
          <w:szCs w:val="28"/>
          <w:lang w:val="uk-UA"/>
        </w:rPr>
        <w:t>9</w:t>
      </w:r>
      <w:r w:rsidR="00DF6C8A" w:rsidRPr="00257B48">
        <w:rPr>
          <w:i/>
          <w:iCs/>
          <w:sz w:val="28"/>
          <w:szCs w:val="28"/>
          <w:lang w:val="uk-UA"/>
        </w:rPr>
        <w:t>.2025</w:t>
      </w:r>
      <w:r w:rsidRPr="00257B48">
        <w:rPr>
          <w:i/>
          <w:iCs/>
          <w:sz w:val="28"/>
          <w:szCs w:val="28"/>
          <w:lang w:val="uk-UA"/>
        </w:rPr>
        <w:t xml:space="preserve">  </w:t>
      </w:r>
      <w:r w:rsidR="00536690" w:rsidRPr="00257B48">
        <w:rPr>
          <w:i/>
          <w:iCs/>
          <w:sz w:val="28"/>
          <w:szCs w:val="28"/>
          <w:lang w:val="uk-UA"/>
        </w:rPr>
        <w:t>23</w:t>
      </w:r>
      <w:r w:rsidR="00536690" w:rsidRPr="00257B48">
        <w:rPr>
          <w:i/>
          <w:iCs/>
          <w:sz w:val="28"/>
          <w:szCs w:val="28"/>
          <w:vertAlign w:val="superscript"/>
          <w:lang w:val="uk-UA"/>
        </w:rPr>
        <w:t>59</w:t>
      </w:r>
    </w:p>
    <w:p w14:paraId="72168E27" w14:textId="1A24575E" w:rsidR="00452488" w:rsidRPr="00257B48" w:rsidRDefault="00452488" w:rsidP="00452488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257B48">
        <w:rPr>
          <w:i/>
          <w:iCs/>
          <w:sz w:val="28"/>
          <w:szCs w:val="28"/>
          <w:lang w:val="uk-UA"/>
        </w:rPr>
        <w:t xml:space="preserve">Учасники </w:t>
      </w:r>
      <w:r w:rsidR="005C396C">
        <w:rPr>
          <w:i/>
          <w:iCs/>
          <w:sz w:val="28"/>
          <w:szCs w:val="28"/>
          <w:lang w:val="uk-UA"/>
        </w:rPr>
        <w:t xml:space="preserve">(цільова аудиторія) </w:t>
      </w:r>
      <w:r w:rsidR="001A3DDA" w:rsidRPr="00257B48">
        <w:rPr>
          <w:i/>
          <w:iCs/>
          <w:sz w:val="28"/>
          <w:szCs w:val="28"/>
          <w:lang w:val="uk-UA"/>
        </w:rPr>
        <w:t xml:space="preserve">у випадку успішного складання </w:t>
      </w:r>
      <w:r w:rsidR="00CD0A67" w:rsidRPr="00257B48">
        <w:rPr>
          <w:i/>
          <w:iCs/>
          <w:sz w:val="28"/>
          <w:szCs w:val="28"/>
          <w:lang w:val="uk-UA"/>
        </w:rPr>
        <w:t>вихідного</w:t>
      </w:r>
      <w:r w:rsidR="001A3DDA" w:rsidRPr="00257B48">
        <w:rPr>
          <w:i/>
          <w:iCs/>
          <w:sz w:val="28"/>
          <w:szCs w:val="28"/>
          <w:lang w:val="uk-UA"/>
        </w:rPr>
        <w:t xml:space="preserve"> онлайн-тесту</w:t>
      </w:r>
      <w:r w:rsidR="000950E2" w:rsidRPr="00257B48">
        <w:rPr>
          <w:i/>
          <w:iCs/>
          <w:sz w:val="28"/>
          <w:szCs w:val="28"/>
          <w:lang w:val="uk-UA"/>
        </w:rPr>
        <w:t xml:space="preserve">вання </w:t>
      </w:r>
      <w:r w:rsidRPr="00257B48">
        <w:rPr>
          <w:i/>
          <w:iCs/>
          <w:sz w:val="28"/>
          <w:szCs w:val="28"/>
          <w:lang w:val="uk-UA"/>
        </w:rPr>
        <w:t xml:space="preserve">отримають сертифікат про проходження </w:t>
      </w:r>
      <w:r w:rsidR="005C396C">
        <w:rPr>
          <w:i/>
          <w:iCs/>
          <w:sz w:val="28"/>
          <w:szCs w:val="28"/>
          <w:lang w:val="uk-UA"/>
        </w:rPr>
        <w:t>тренінгу з оволодіння практичними навичками</w:t>
      </w:r>
      <w:r w:rsidRPr="00257B48">
        <w:rPr>
          <w:i/>
          <w:iCs/>
          <w:sz w:val="28"/>
          <w:szCs w:val="28"/>
          <w:lang w:val="uk-UA"/>
        </w:rPr>
        <w:t xml:space="preserve"> з нарахуванням </w:t>
      </w:r>
      <w:r w:rsidR="005C396C">
        <w:rPr>
          <w:b/>
          <w:bCs/>
          <w:i/>
          <w:iCs/>
          <w:sz w:val="28"/>
          <w:szCs w:val="28"/>
          <w:lang w:val="uk-UA"/>
        </w:rPr>
        <w:t>9</w:t>
      </w:r>
      <w:r w:rsidRPr="00257B48">
        <w:rPr>
          <w:b/>
          <w:bCs/>
          <w:i/>
          <w:iCs/>
          <w:sz w:val="28"/>
          <w:szCs w:val="28"/>
          <w:lang w:val="uk-UA"/>
        </w:rPr>
        <w:t>-ти балів БПР</w:t>
      </w:r>
      <w:r w:rsidRPr="00257B48">
        <w:rPr>
          <w:i/>
          <w:iCs/>
          <w:sz w:val="28"/>
          <w:szCs w:val="28"/>
          <w:lang w:val="uk-UA"/>
        </w:rPr>
        <w:t>.</w:t>
      </w:r>
    </w:p>
    <w:p w14:paraId="665862C1" w14:textId="3624E306" w:rsidR="00452488" w:rsidRPr="00257B48" w:rsidRDefault="00452488" w:rsidP="001A3DDA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257B48">
        <w:rPr>
          <w:b/>
          <w:bCs/>
          <w:i/>
          <w:iCs/>
          <w:sz w:val="28"/>
          <w:szCs w:val="28"/>
          <w:lang w:val="uk-UA"/>
        </w:rPr>
        <w:t>Оцінка результатів:</w:t>
      </w:r>
      <w:r w:rsidR="000950E2" w:rsidRPr="00257B48">
        <w:rPr>
          <w:i/>
          <w:iCs/>
          <w:sz w:val="28"/>
          <w:szCs w:val="28"/>
          <w:lang w:val="uk-UA"/>
        </w:rPr>
        <w:t xml:space="preserve"> </w:t>
      </w:r>
      <w:r w:rsidRPr="00257B48">
        <w:rPr>
          <w:i/>
          <w:iCs/>
          <w:sz w:val="28"/>
          <w:szCs w:val="28"/>
          <w:lang w:val="uk-UA"/>
        </w:rPr>
        <w:t xml:space="preserve">Методом </w:t>
      </w:r>
      <w:r w:rsidR="000950E2" w:rsidRPr="00257B48">
        <w:rPr>
          <w:i/>
          <w:iCs/>
          <w:sz w:val="28"/>
          <w:szCs w:val="28"/>
          <w:lang w:val="uk-UA"/>
        </w:rPr>
        <w:t>онлайн-</w:t>
      </w:r>
      <w:r w:rsidRPr="00257B48">
        <w:rPr>
          <w:i/>
          <w:iCs/>
          <w:sz w:val="28"/>
          <w:szCs w:val="28"/>
          <w:lang w:val="uk-UA"/>
        </w:rPr>
        <w:t>тестування</w:t>
      </w:r>
      <w:r w:rsidR="001A3DDA" w:rsidRPr="00257B48">
        <w:rPr>
          <w:i/>
          <w:iCs/>
          <w:sz w:val="28"/>
          <w:szCs w:val="28"/>
          <w:lang w:val="uk-UA"/>
        </w:rPr>
        <w:t xml:space="preserve"> (</w:t>
      </w:r>
      <w:r w:rsidR="000950E2" w:rsidRPr="00257B48">
        <w:rPr>
          <w:i/>
          <w:iCs/>
          <w:sz w:val="28"/>
          <w:szCs w:val="28"/>
          <w:lang w:val="uk-UA"/>
        </w:rPr>
        <w:t>з 1</w:t>
      </w:r>
      <w:r w:rsidR="00DF6C8A" w:rsidRPr="00257B48">
        <w:rPr>
          <w:i/>
          <w:iCs/>
          <w:sz w:val="28"/>
          <w:szCs w:val="28"/>
          <w:lang w:val="uk-UA"/>
        </w:rPr>
        <w:t>3</w:t>
      </w:r>
      <w:r w:rsidR="000950E2" w:rsidRPr="00257B48">
        <w:rPr>
          <w:i/>
          <w:iCs/>
          <w:sz w:val="28"/>
          <w:szCs w:val="28"/>
          <w:lang w:val="uk-UA"/>
        </w:rPr>
        <w:t>:3</w:t>
      </w:r>
      <w:r w:rsidR="00A326B5" w:rsidRPr="00A326B5">
        <w:rPr>
          <w:i/>
          <w:iCs/>
          <w:sz w:val="28"/>
          <w:szCs w:val="28"/>
        </w:rPr>
        <w:t>5</w:t>
      </w:r>
      <w:r w:rsidR="000950E2" w:rsidRPr="00257B48">
        <w:rPr>
          <w:i/>
          <w:iCs/>
          <w:sz w:val="28"/>
          <w:szCs w:val="28"/>
          <w:lang w:val="uk-UA"/>
        </w:rPr>
        <w:t xml:space="preserve"> </w:t>
      </w:r>
      <w:r w:rsidR="001A3DDA" w:rsidRPr="00257B48">
        <w:rPr>
          <w:i/>
          <w:iCs/>
          <w:sz w:val="28"/>
          <w:szCs w:val="28"/>
          <w:lang w:val="uk-UA"/>
        </w:rPr>
        <w:t xml:space="preserve">до </w:t>
      </w:r>
      <w:r w:rsidR="00536690" w:rsidRPr="00257B48">
        <w:rPr>
          <w:i/>
          <w:iCs/>
          <w:sz w:val="28"/>
          <w:szCs w:val="28"/>
          <w:lang w:val="uk-UA"/>
        </w:rPr>
        <w:t>23</w:t>
      </w:r>
      <w:r w:rsidR="001A3DDA" w:rsidRPr="00257B48">
        <w:rPr>
          <w:i/>
          <w:iCs/>
          <w:sz w:val="28"/>
          <w:szCs w:val="28"/>
          <w:lang w:val="uk-UA"/>
        </w:rPr>
        <w:t>:</w:t>
      </w:r>
      <w:r w:rsidR="00536690" w:rsidRPr="00257B48">
        <w:rPr>
          <w:i/>
          <w:iCs/>
          <w:sz w:val="28"/>
          <w:szCs w:val="28"/>
          <w:lang w:val="uk-UA"/>
        </w:rPr>
        <w:t>59</w:t>
      </w:r>
      <w:r w:rsidR="000950E2" w:rsidRPr="00257B48">
        <w:rPr>
          <w:i/>
          <w:iCs/>
          <w:sz w:val="28"/>
          <w:szCs w:val="28"/>
          <w:lang w:val="uk-UA"/>
        </w:rPr>
        <w:t xml:space="preserve">  </w:t>
      </w:r>
      <w:r w:rsidR="00C35734">
        <w:rPr>
          <w:i/>
          <w:iCs/>
          <w:sz w:val="28"/>
          <w:szCs w:val="28"/>
          <w:lang w:val="uk-UA"/>
        </w:rPr>
        <w:t>2</w:t>
      </w:r>
      <w:r w:rsidR="005C396C">
        <w:rPr>
          <w:i/>
          <w:iCs/>
          <w:sz w:val="28"/>
          <w:szCs w:val="28"/>
          <w:lang w:val="uk-UA"/>
        </w:rPr>
        <w:t>9</w:t>
      </w:r>
      <w:r w:rsidR="001A3DDA" w:rsidRPr="00257B48">
        <w:rPr>
          <w:i/>
          <w:iCs/>
          <w:sz w:val="28"/>
          <w:szCs w:val="28"/>
          <w:lang w:val="uk-UA"/>
        </w:rPr>
        <w:t>.0</w:t>
      </w:r>
      <w:r w:rsidR="00DF6C8A" w:rsidRPr="00257B48">
        <w:rPr>
          <w:i/>
          <w:iCs/>
          <w:sz w:val="28"/>
          <w:szCs w:val="28"/>
          <w:lang w:val="uk-UA"/>
        </w:rPr>
        <w:t>5.2025</w:t>
      </w:r>
      <w:r w:rsidR="001A3DDA" w:rsidRPr="00257B48">
        <w:rPr>
          <w:i/>
          <w:iCs/>
          <w:sz w:val="28"/>
          <w:szCs w:val="28"/>
          <w:lang w:val="uk-UA"/>
        </w:rPr>
        <w:t>)</w:t>
      </w:r>
      <w:r w:rsidR="000950E2" w:rsidRPr="00257B48">
        <w:rPr>
          <w:i/>
          <w:iCs/>
          <w:sz w:val="28"/>
          <w:szCs w:val="28"/>
          <w:lang w:val="uk-UA"/>
        </w:rPr>
        <w:t>.</w:t>
      </w:r>
      <w:r w:rsidRPr="00257B48">
        <w:rPr>
          <w:i/>
          <w:iCs/>
          <w:sz w:val="28"/>
          <w:szCs w:val="28"/>
          <w:lang w:val="uk-UA"/>
        </w:rPr>
        <w:t xml:space="preserve"> </w:t>
      </w:r>
      <w:r w:rsidR="000950E2" w:rsidRPr="00257B48">
        <w:rPr>
          <w:i/>
          <w:iCs/>
          <w:sz w:val="28"/>
          <w:szCs w:val="28"/>
          <w:lang w:val="uk-UA"/>
        </w:rPr>
        <w:t>К</w:t>
      </w:r>
      <w:r w:rsidRPr="00257B48">
        <w:rPr>
          <w:i/>
          <w:iCs/>
          <w:sz w:val="28"/>
          <w:szCs w:val="28"/>
          <w:lang w:val="uk-UA"/>
        </w:rPr>
        <w:t xml:space="preserve">ритерій «Склав» </w:t>
      </w:r>
      <w:r w:rsidR="003C2C22" w:rsidRPr="00257B48">
        <w:rPr>
          <w:sz w:val="28"/>
        </w:rPr>
        <w:t>–</w:t>
      </w:r>
      <w:r w:rsidR="003C2C22" w:rsidRPr="00257B48">
        <w:rPr>
          <w:spacing w:val="-2"/>
          <w:sz w:val="28"/>
        </w:rPr>
        <w:t xml:space="preserve"> </w:t>
      </w:r>
      <w:r w:rsidRPr="00257B48">
        <w:rPr>
          <w:i/>
          <w:iCs/>
          <w:sz w:val="28"/>
          <w:szCs w:val="28"/>
          <w:lang w:val="uk-UA"/>
        </w:rPr>
        <w:t xml:space="preserve">не менше 70% </w:t>
      </w:r>
      <w:r w:rsidR="000950E2" w:rsidRPr="00257B48">
        <w:rPr>
          <w:i/>
          <w:iCs/>
          <w:sz w:val="28"/>
          <w:szCs w:val="28"/>
          <w:lang w:val="uk-UA"/>
        </w:rPr>
        <w:t xml:space="preserve">правильних відповідей </w:t>
      </w:r>
      <w:r w:rsidRPr="00257B48">
        <w:rPr>
          <w:i/>
          <w:iCs/>
          <w:sz w:val="28"/>
          <w:szCs w:val="28"/>
          <w:lang w:val="uk-UA"/>
        </w:rPr>
        <w:t>(надається 3 спроби на складання тесту)</w:t>
      </w:r>
    </w:p>
    <w:p w14:paraId="67D1783A" w14:textId="77777777" w:rsidR="00452488" w:rsidRPr="00257B48" w:rsidRDefault="00452488" w:rsidP="00452488">
      <w:pPr>
        <w:pStyle w:val="rvps2"/>
        <w:shd w:val="clear" w:color="auto" w:fill="FFFFFF"/>
        <w:spacing w:before="0" w:beforeAutospacing="0" w:after="150" w:afterAutospacing="0"/>
        <w:rPr>
          <w:i/>
          <w:iCs/>
          <w:sz w:val="28"/>
          <w:szCs w:val="28"/>
          <w:lang w:val="uk-UA"/>
        </w:rPr>
      </w:pPr>
      <w:r w:rsidRPr="00257B48">
        <w:rPr>
          <w:b/>
          <w:bCs/>
          <w:i/>
          <w:iCs/>
          <w:sz w:val="28"/>
          <w:szCs w:val="28"/>
          <w:lang w:val="uk-UA"/>
        </w:rPr>
        <w:t>Документ:</w:t>
      </w:r>
      <w:r w:rsidRPr="00257B48">
        <w:rPr>
          <w:i/>
          <w:iCs/>
          <w:sz w:val="28"/>
          <w:szCs w:val="28"/>
          <w:lang w:val="uk-UA"/>
        </w:rPr>
        <w:t xml:space="preserve"> Сертифікат</w:t>
      </w:r>
    </w:p>
    <w:p w14:paraId="63B9744A" w14:textId="77777777" w:rsidR="00041ECE" w:rsidRPr="007A4217" w:rsidRDefault="00041ECE" w:rsidP="00041ECE">
      <w:pPr>
        <w:pStyle w:val="rvps2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  <w:lang w:val="uk-UA"/>
        </w:rPr>
      </w:pPr>
      <w:r w:rsidRPr="007A4217">
        <w:rPr>
          <w:b/>
          <w:bCs/>
          <w:sz w:val="28"/>
          <w:szCs w:val="28"/>
          <w:lang w:val="uk-UA"/>
        </w:rPr>
        <w:t>Цільова аудиторія:</w:t>
      </w:r>
    </w:p>
    <w:p w14:paraId="5FC2D893" w14:textId="77777777" w:rsidR="005C396C" w:rsidRPr="005C396C" w:rsidRDefault="005C396C" w:rsidP="005C396C">
      <w:pPr>
        <w:pStyle w:val="TableParagraph"/>
        <w:ind w:left="0" w:right="-52"/>
        <w:rPr>
          <w:b/>
          <w:i/>
          <w:sz w:val="28"/>
          <w:szCs w:val="28"/>
        </w:rPr>
      </w:pPr>
      <w:r w:rsidRPr="005C396C">
        <w:rPr>
          <w:b/>
          <w:iCs/>
          <w:sz w:val="32"/>
          <w:szCs w:val="32"/>
        </w:rPr>
        <w:t>Лікарські</w:t>
      </w:r>
      <w:r w:rsidRPr="005C396C">
        <w:rPr>
          <w:b/>
          <w:iCs/>
          <w:spacing w:val="-1"/>
          <w:sz w:val="32"/>
          <w:szCs w:val="32"/>
        </w:rPr>
        <w:t xml:space="preserve"> </w:t>
      </w:r>
      <w:r w:rsidRPr="005C396C">
        <w:rPr>
          <w:b/>
          <w:iCs/>
          <w:sz w:val="32"/>
          <w:szCs w:val="32"/>
        </w:rPr>
        <w:t>спеціальності:</w:t>
      </w:r>
      <w:r w:rsidRPr="005C396C">
        <w:rPr>
          <w:b/>
          <w:i/>
          <w:sz w:val="32"/>
          <w:szCs w:val="32"/>
        </w:rPr>
        <w:t xml:space="preserve"> </w:t>
      </w:r>
      <w:r w:rsidRPr="005C396C">
        <w:rPr>
          <w:b/>
          <w:i/>
          <w:sz w:val="28"/>
          <w:szCs w:val="28"/>
          <w:u w:val="single"/>
        </w:rPr>
        <w:t>спеціалізованого профілю, а саме:</w:t>
      </w:r>
      <w:r w:rsidRPr="005C396C">
        <w:rPr>
          <w:b/>
          <w:i/>
          <w:sz w:val="28"/>
          <w:szCs w:val="28"/>
        </w:rPr>
        <w:t xml:space="preserve"> </w:t>
      </w:r>
    </w:p>
    <w:p w14:paraId="50FB6A79" w14:textId="77777777" w:rsidR="005C396C" w:rsidRPr="005C396C" w:rsidRDefault="005C396C" w:rsidP="005C396C">
      <w:pPr>
        <w:pStyle w:val="TableParagraph"/>
        <w:ind w:left="0" w:right="-109"/>
        <w:jc w:val="both"/>
        <w:rPr>
          <w:bCs/>
          <w:i/>
          <w:sz w:val="28"/>
          <w:szCs w:val="28"/>
        </w:rPr>
      </w:pPr>
      <w:r w:rsidRPr="005C396C">
        <w:rPr>
          <w:b/>
          <w:i/>
          <w:sz w:val="28"/>
          <w:szCs w:val="28"/>
        </w:rPr>
        <w:t xml:space="preserve">хірургічного профілю: </w:t>
      </w:r>
      <w:r w:rsidRPr="005C396C">
        <w:rPr>
          <w:bCs/>
          <w:i/>
          <w:sz w:val="28"/>
          <w:szCs w:val="28"/>
        </w:rPr>
        <w:t xml:space="preserve">Акушерство і гінекологія, Анестезія, Хірургія, Пластична хірургія, Отоларингологія; </w:t>
      </w:r>
    </w:p>
    <w:p w14:paraId="58309373" w14:textId="77777777" w:rsidR="005C396C" w:rsidRPr="005C396C" w:rsidRDefault="005C396C" w:rsidP="005C396C">
      <w:pPr>
        <w:pStyle w:val="TableParagraph"/>
        <w:ind w:left="0" w:right="-109"/>
        <w:jc w:val="both"/>
        <w:rPr>
          <w:i/>
          <w:sz w:val="28"/>
          <w:szCs w:val="28"/>
        </w:rPr>
      </w:pPr>
      <w:r w:rsidRPr="005C396C">
        <w:rPr>
          <w:b/>
          <w:i/>
          <w:sz w:val="28"/>
          <w:szCs w:val="28"/>
        </w:rPr>
        <w:t>інші лікарські спеціальності</w:t>
      </w:r>
      <w:r w:rsidRPr="005C396C">
        <w:rPr>
          <w:bCs/>
          <w:i/>
          <w:sz w:val="28"/>
          <w:szCs w:val="28"/>
        </w:rPr>
        <w:t>: Організація і управління охороною здоров’я</w:t>
      </w:r>
    </w:p>
    <w:p w14:paraId="5A958768" w14:textId="77777777" w:rsidR="005C396C" w:rsidRPr="005C396C" w:rsidRDefault="005C396C" w:rsidP="005C396C">
      <w:pPr>
        <w:pStyle w:val="TableParagraph"/>
        <w:ind w:left="0" w:right="-109"/>
        <w:jc w:val="both"/>
        <w:rPr>
          <w:i/>
          <w:sz w:val="28"/>
          <w:szCs w:val="28"/>
        </w:rPr>
      </w:pPr>
      <w:r w:rsidRPr="005C396C">
        <w:rPr>
          <w:b/>
          <w:iCs/>
          <w:sz w:val="32"/>
          <w:szCs w:val="32"/>
        </w:rPr>
        <w:t>Фармацевтичні</w:t>
      </w:r>
      <w:r w:rsidRPr="005C396C">
        <w:rPr>
          <w:b/>
          <w:iCs/>
          <w:spacing w:val="-3"/>
          <w:sz w:val="32"/>
          <w:szCs w:val="32"/>
        </w:rPr>
        <w:t xml:space="preserve"> </w:t>
      </w:r>
      <w:r w:rsidRPr="005C396C">
        <w:rPr>
          <w:b/>
          <w:iCs/>
          <w:sz w:val="32"/>
          <w:szCs w:val="32"/>
        </w:rPr>
        <w:t>спеціальності, а саме:</w:t>
      </w:r>
      <w:r w:rsidRPr="005C396C">
        <w:rPr>
          <w:b/>
          <w:i/>
          <w:sz w:val="32"/>
          <w:szCs w:val="32"/>
        </w:rPr>
        <w:t xml:space="preserve"> </w:t>
      </w:r>
      <w:r w:rsidRPr="005C396C">
        <w:rPr>
          <w:bCs/>
          <w:i/>
          <w:sz w:val="28"/>
          <w:szCs w:val="28"/>
        </w:rPr>
        <w:t>Фармація, Фармацевтична косметологія</w:t>
      </w:r>
    </w:p>
    <w:p w14:paraId="35787873" w14:textId="77777777" w:rsidR="005C396C" w:rsidRPr="005C396C" w:rsidRDefault="005C396C" w:rsidP="005C396C">
      <w:pPr>
        <w:ind w:right="-109"/>
        <w:jc w:val="both"/>
        <w:rPr>
          <w:b/>
          <w:i/>
          <w:sz w:val="32"/>
          <w:szCs w:val="32"/>
        </w:rPr>
      </w:pPr>
      <w:proofErr w:type="spellStart"/>
      <w:r w:rsidRPr="005C396C">
        <w:rPr>
          <w:b/>
          <w:iCs/>
          <w:sz w:val="32"/>
          <w:szCs w:val="32"/>
        </w:rPr>
        <w:t>Спеціальності</w:t>
      </w:r>
      <w:proofErr w:type="spellEnd"/>
      <w:r w:rsidRPr="005C396C">
        <w:rPr>
          <w:b/>
          <w:iCs/>
          <w:spacing w:val="39"/>
          <w:sz w:val="32"/>
          <w:szCs w:val="32"/>
        </w:rPr>
        <w:t xml:space="preserve"> </w:t>
      </w:r>
      <w:proofErr w:type="spellStart"/>
      <w:r w:rsidRPr="005C396C">
        <w:rPr>
          <w:b/>
          <w:iCs/>
          <w:sz w:val="32"/>
          <w:szCs w:val="32"/>
        </w:rPr>
        <w:t>фахівців</w:t>
      </w:r>
      <w:proofErr w:type="spellEnd"/>
      <w:r w:rsidRPr="005C396C">
        <w:rPr>
          <w:b/>
          <w:iCs/>
          <w:sz w:val="32"/>
          <w:szCs w:val="32"/>
        </w:rPr>
        <w:t xml:space="preserve"> у СОЗ, а </w:t>
      </w:r>
      <w:proofErr w:type="spellStart"/>
      <w:r w:rsidRPr="005C396C">
        <w:rPr>
          <w:b/>
          <w:iCs/>
          <w:sz w:val="32"/>
          <w:szCs w:val="32"/>
        </w:rPr>
        <w:t>саме</w:t>
      </w:r>
      <w:proofErr w:type="spellEnd"/>
      <w:r w:rsidRPr="005C396C">
        <w:rPr>
          <w:b/>
          <w:iCs/>
          <w:sz w:val="32"/>
          <w:szCs w:val="32"/>
        </w:rPr>
        <w:t>:</w:t>
      </w:r>
      <w:r w:rsidRPr="005C396C">
        <w:rPr>
          <w:b/>
          <w:i/>
          <w:sz w:val="32"/>
          <w:szCs w:val="32"/>
        </w:rPr>
        <w:t xml:space="preserve"> </w:t>
      </w:r>
    </w:p>
    <w:p w14:paraId="69B19B2F" w14:textId="77777777" w:rsidR="005C396C" w:rsidRPr="005C396C" w:rsidRDefault="005C396C" w:rsidP="005C396C">
      <w:pPr>
        <w:ind w:right="-109"/>
        <w:jc w:val="both"/>
        <w:rPr>
          <w:bCs/>
          <w:i/>
          <w:sz w:val="28"/>
          <w:szCs w:val="28"/>
        </w:rPr>
      </w:pPr>
      <w:proofErr w:type="spellStart"/>
      <w:r w:rsidRPr="005C396C">
        <w:rPr>
          <w:b/>
          <w:i/>
          <w:sz w:val="28"/>
          <w:szCs w:val="28"/>
          <w:u w:val="single"/>
        </w:rPr>
        <w:t>медсестринські</w:t>
      </w:r>
      <w:proofErr w:type="spellEnd"/>
      <w:r w:rsidRPr="005C396C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5C396C">
        <w:rPr>
          <w:b/>
          <w:i/>
          <w:sz w:val="28"/>
          <w:szCs w:val="28"/>
          <w:u w:val="single"/>
        </w:rPr>
        <w:t>спеціальності</w:t>
      </w:r>
      <w:proofErr w:type="spellEnd"/>
      <w:r w:rsidRPr="005C396C">
        <w:rPr>
          <w:b/>
          <w:i/>
          <w:sz w:val="28"/>
          <w:szCs w:val="28"/>
          <w:u w:val="single"/>
        </w:rPr>
        <w:t>:</w:t>
      </w:r>
      <w:r w:rsidRPr="005C396C">
        <w:rPr>
          <w:bCs/>
          <w:i/>
          <w:sz w:val="28"/>
          <w:szCs w:val="28"/>
        </w:rPr>
        <w:t xml:space="preserve"> </w:t>
      </w:r>
      <w:proofErr w:type="spellStart"/>
      <w:r w:rsidRPr="005C396C">
        <w:rPr>
          <w:bCs/>
          <w:i/>
          <w:sz w:val="28"/>
          <w:szCs w:val="28"/>
        </w:rPr>
        <w:t>Акушерська</w:t>
      </w:r>
      <w:proofErr w:type="spellEnd"/>
      <w:r w:rsidRPr="005C396C">
        <w:rPr>
          <w:bCs/>
          <w:i/>
          <w:sz w:val="28"/>
          <w:szCs w:val="28"/>
        </w:rPr>
        <w:t xml:space="preserve"> справа, </w:t>
      </w:r>
      <w:proofErr w:type="spellStart"/>
      <w:r w:rsidRPr="005C396C">
        <w:rPr>
          <w:bCs/>
          <w:i/>
          <w:sz w:val="28"/>
          <w:szCs w:val="28"/>
        </w:rPr>
        <w:t>Анестезія</w:t>
      </w:r>
      <w:proofErr w:type="spellEnd"/>
      <w:r w:rsidRPr="005C396C">
        <w:rPr>
          <w:bCs/>
          <w:i/>
          <w:sz w:val="28"/>
          <w:szCs w:val="28"/>
        </w:rPr>
        <w:t xml:space="preserve"> та </w:t>
      </w:r>
      <w:proofErr w:type="spellStart"/>
      <w:r w:rsidRPr="005C396C">
        <w:rPr>
          <w:bCs/>
          <w:i/>
          <w:sz w:val="28"/>
          <w:szCs w:val="28"/>
        </w:rPr>
        <w:t>реанімація</w:t>
      </w:r>
      <w:proofErr w:type="spellEnd"/>
      <w:r w:rsidRPr="005C396C">
        <w:rPr>
          <w:bCs/>
          <w:i/>
          <w:sz w:val="28"/>
          <w:szCs w:val="28"/>
        </w:rPr>
        <w:t xml:space="preserve">, </w:t>
      </w:r>
      <w:proofErr w:type="spellStart"/>
      <w:r w:rsidRPr="005C396C">
        <w:rPr>
          <w:bCs/>
          <w:i/>
          <w:sz w:val="28"/>
          <w:szCs w:val="28"/>
        </w:rPr>
        <w:t>Екстрена</w:t>
      </w:r>
      <w:proofErr w:type="spellEnd"/>
      <w:r w:rsidRPr="005C396C">
        <w:rPr>
          <w:bCs/>
          <w:i/>
          <w:sz w:val="28"/>
          <w:szCs w:val="28"/>
        </w:rPr>
        <w:t xml:space="preserve"> медицина, </w:t>
      </w:r>
      <w:proofErr w:type="spellStart"/>
      <w:r w:rsidRPr="005C396C">
        <w:rPr>
          <w:bCs/>
          <w:i/>
          <w:sz w:val="28"/>
          <w:szCs w:val="28"/>
        </w:rPr>
        <w:t>Лікувальна</w:t>
      </w:r>
      <w:proofErr w:type="spellEnd"/>
      <w:r w:rsidRPr="005C396C">
        <w:rPr>
          <w:bCs/>
          <w:i/>
          <w:sz w:val="28"/>
          <w:szCs w:val="28"/>
        </w:rPr>
        <w:t xml:space="preserve"> справа, </w:t>
      </w:r>
      <w:proofErr w:type="spellStart"/>
      <w:r w:rsidRPr="005C396C">
        <w:rPr>
          <w:bCs/>
          <w:i/>
          <w:sz w:val="28"/>
          <w:szCs w:val="28"/>
        </w:rPr>
        <w:t>Організація</w:t>
      </w:r>
      <w:proofErr w:type="spellEnd"/>
      <w:r w:rsidRPr="005C396C">
        <w:rPr>
          <w:bCs/>
          <w:i/>
          <w:sz w:val="28"/>
          <w:szCs w:val="28"/>
        </w:rPr>
        <w:t xml:space="preserve"> і </w:t>
      </w:r>
      <w:proofErr w:type="spellStart"/>
      <w:r w:rsidRPr="005C396C">
        <w:rPr>
          <w:bCs/>
          <w:i/>
          <w:sz w:val="28"/>
          <w:szCs w:val="28"/>
        </w:rPr>
        <w:t>управління</w:t>
      </w:r>
      <w:proofErr w:type="spellEnd"/>
      <w:r w:rsidRPr="005C396C">
        <w:rPr>
          <w:bCs/>
          <w:i/>
          <w:sz w:val="28"/>
          <w:szCs w:val="28"/>
        </w:rPr>
        <w:t xml:space="preserve"> </w:t>
      </w:r>
      <w:proofErr w:type="spellStart"/>
      <w:r w:rsidRPr="005C396C">
        <w:rPr>
          <w:bCs/>
          <w:i/>
          <w:sz w:val="28"/>
          <w:szCs w:val="28"/>
        </w:rPr>
        <w:t>охороною</w:t>
      </w:r>
      <w:proofErr w:type="spellEnd"/>
      <w:r w:rsidRPr="005C396C">
        <w:rPr>
          <w:bCs/>
          <w:i/>
          <w:sz w:val="28"/>
          <w:szCs w:val="28"/>
        </w:rPr>
        <w:t xml:space="preserve"> </w:t>
      </w:r>
      <w:proofErr w:type="spellStart"/>
      <w:r w:rsidRPr="005C396C">
        <w:rPr>
          <w:bCs/>
          <w:i/>
          <w:sz w:val="28"/>
          <w:szCs w:val="28"/>
        </w:rPr>
        <w:t>здоров’я</w:t>
      </w:r>
      <w:proofErr w:type="spellEnd"/>
      <w:r w:rsidRPr="005C396C">
        <w:rPr>
          <w:bCs/>
          <w:i/>
          <w:sz w:val="28"/>
          <w:szCs w:val="28"/>
        </w:rPr>
        <w:t xml:space="preserve">, </w:t>
      </w:r>
      <w:proofErr w:type="spellStart"/>
      <w:r w:rsidRPr="005C396C">
        <w:rPr>
          <w:bCs/>
          <w:i/>
          <w:sz w:val="28"/>
          <w:szCs w:val="28"/>
        </w:rPr>
        <w:t>Сестринська</w:t>
      </w:r>
      <w:proofErr w:type="spellEnd"/>
      <w:r w:rsidRPr="005C396C">
        <w:rPr>
          <w:bCs/>
          <w:i/>
          <w:sz w:val="28"/>
          <w:szCs w:val="28"/>
        </w:rPr>
        <w:t xml:space="preserve"> справа, </w:t>
      </w:r>
      <w:proofErr w:type="spellStart"/>
      <w:r w:rsidRPr="005C396C">
        <w:rPr>
          <w:bCs/>
          <w:i/>
          <w:sz w:val="28"/>
          <w:szCs w:val="28"/>
        </w:rPr>
        <w:t>Загальна</w:t>
      </w:r>
      <w:proofErr w:type="spellEnd"/>
      <w:r w:rsidRPr="005C396C">
        <w:rPr>
          <w:bCs/>
          <w:i/>
          <w:sz w:val="28"/>
          <w:szCs w:val="28"/>
        </w:rPr>
        <w:t xml:space="preserve"> практика – </w:t>
      </w:r>
      <w:proofErr w:type="spellStart"/>
      <w:r w:rsidRPr="005C396C">
        <w:rPr>
          <w:bCs/>
          <w:i/>
          <w:sz w:val="28"/>
          <w:szCs w:val="28"/>
        </w:rPr>
        <w:t>сімейна</w:t>
      </w:r>
      <w:proofErr w:type="spellEnd"/>
      <w:r w:rsidRPr="005C396C">
        <w:rPr>
          <w:bCs/>
          <w:i/>
          <w:sz w:val="28"/>
          <w:szCs w:val="28"/>
        </w:rPr>
        <w:t xml:space="preserve"> медицина, </w:t>
      </w:r>
      <w:proofErr w:type="spellStart"/>
      <w:r w:rsidRPr="005C396C">
        <w:rPr>
          <w:bCs/>
          <w:i/>
          <w:sz w:val="28"/>
          <w:szCs w:val="28"/>
        </w:rPr>
        <w:t>Травматологія</w:t>
      </w:r>
      <w:proofErr w:type="spellEnd"/>
      <w:r w:rsidRPr="005C396C">
        <w:rPr>
          <w:bCs/>
          <w:i/>
          <w:sz w:val="28"/>
          <w:szCs w:val="28"/>
        </w:rPr>
        <w:t xml:space="preserve"> та </w:t>
      </w:r>
      <w:proofErr w:type="spellStart"/>
      <w:r w:rsidRPr="005C396C">
        <w:rPr>
          <w:bCs/>
          <w:i/>
          <w:sz w:val="28"/>
          <w:szCs w:val="28"/>
        </w:rPr>
        <w:t>ортопедія</w:t>
      </w:r>
      <w:proofErr w:type="spellEnd"/>
      <w:r w:rsidRPr="005C396C">
        <w:rPr>
          <w:bCs/>
          <w:i/>
          <w:sz w:val="28"/>
          <w:szCs w:val="28"/>
        </w:rPr>
        <w:t xml:space="preserve">, </w:t>
      </w:r>
      <w:proofErr w:type="spellStart"/>
      <w:r w:rsidRPr="005C396C">
        <w:rPr>
          <w:bCs/>
          <w:i/>
          <w:sz w:val="28"/>
          <w:szCs w:val="28"/>
        </w:rPr>
        <w:t>Хірургія</w:t>
      </w:r>
      <w:proofErr w:type="spellEnd"/>
      <w:r w:rsidRPr="005C396C">
        <w:rPr>
          <w:bCs/>
          <w:i/>
          <w:sz w:val="28"/>
          <w:szCs w:val="28"/>
        </w:rPr>
        <w:t xml:space="preserve">; </w:t>
      </w:r>
    </w:p>
    <w:p w14:paraId="4D359E0D" w14:textId="5D9B37E2" w:rsidR="00041ECE" w:rsidRDefault="005C396C" w:rsidP="005C396C">
      <w:pPr>
        <w:pStyle w:val="rvps2"/>
        <w:shd w:val="clear" w:color="auto" w:fill="FFFFFF"/>
        <w:spacing w:before="0" w:beforeAutospacing="0" w:after="0" w:afterAutospacing="0"/>
        <w:jc w:val="both"/>
        <w:rPr>
          <w:bCs/>
          <w:i/>
          <w:sz w:val="28"/>
          <w:szCs w:val="28"/>
          <w:lang w:val="uk-UA"/>
        </w:rPr>
      </w:pPr>
      <w:proofErr w:type="spellStart"/>
      <w:r w:rsidRPr="005C396C">
        <w:rPr>
          <w:b/>
          <w:i/>
          <w:sz w:val="28"/>
          <w:szCs w:val="28"/>
          <w:u w:val="single"/>
        </w:rPr>
        <w:t>спеціальності</w:t>
      </w:r>
      <w:proofErr w:type="spellEnd"/>
      <w:r w:rsidRPr="005C396C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5C396C">
        <w:rPr>
          <w:b/>
          <w:i/>
          <w:sz w:val="28"/>
          <w:szCs w:val="28"/>
          <w:u w:val="single"/>
        </w:rPr>
        <w:t>фахівців</w:t>
      </w:r>
      <w:proofErr w:type="spellEnd"/>
      <w:r w:rsidRPr="005C396C">
        <w:rPr>
          <w:b/>
          <w:i/>
          <w:sz w:val="28"/>
          <w:szCs w:val="28"/>
          <w:u w:val="single"/>
        </w:rPr>
        <w:t xml:space="preserve"> медико-</w:t>
      </w:r>
      <w:proofErr w:type="spellStart"/>
      <w:r w:rsidRPr="005C396C">
        <w:rPr>
          <w:b/>
          <w:i/>
          <w:sz w:val="28"/>
          <w:szCs w:val="28"/>
          <w:u w:val="single"/>
        </w:rPr>
        <w:t>профілактичного</w:t>
      </w:r>
      <w:proofErr w:type="spellEnd"/>
      <w:r w:rsidRPr="005C396C">
        <w:rPr>
          <w:b/>
          <w:i/>
          <w:sz w:val="28"/>
          <w:szCs w:val="28"/>
          <w:u w:val="single"/>
        </w:rPr>
        <w:t xml:space="preserve">, медико-лабораторного, </w:t>
      </w:r>
      <w:proofErr w:type="spellStart"/>
      <w:r w:rsidRPr="005C396C">
        <w:rPr>
          <w:b/>
          <w:i/>
          <w:sz w:val="28"/>
          <w:szCs w:val="28"/>
          <w:u w:val="single"/>
        </w:rPr>
        <w:t>фармацевтичного</w:t>
      </w:r>
      <w:proofErr w:type="spellEnd"/>
      <w:r w:rsidRPr="005C396C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5C396C">
        <w:rPr>
          <w:b/>
          <w:i/>
          <w:sz w:val="28"/>
          <w:szCs w:val="28"/>
          <w:u w:val="single"/>
        </w:rPr>
        <w:t>профілю</w:t>
      </w:r>
      <w:proofErr w:type="spellEnd"/>
      <w:r w:rsidRPr="005C396C">
        <w:rPr>
          <w:b/>
          <w:i/>
          <w:sz w:val="28"/>
          <w:szCs w:val="28"/>
          <w:u w:val="single"/>
        </w:rPr>
        <w:t>:</w:t>
      </w:r>
      <w:r w:rsidRPr="005C396C">
        <w:rPr>
          <w:bCs/>
          <w:i/>
          <w:sz w:val="28"/>
          <w:szCs w:val="28"/>
        </w:rPr>
        <w:t xml:space="preserve"> </w:t>
      </w:r>
      <w:proofErr w:type="spellStart"/>
      <w:r w:rsidRPr="005C396C">
        <w:rPr>
          <w:bCs/>
          <w:i/>
          <w:sz w:val="28"/>
          <w:szCs w:val="28"/>
        </w:rPr>
        <w:t>Фармація</w:t>
      </w:r>
      <w:proofErr w:type="spellEnd"/>
    </w:p>
    <w:p w14:paraId="00FF51F6" w14:textId="77777777" w:rsidR="005C396C" w:rsidRPr="005C396C" w:rsidRDefault="005C396C" w:rsidP="005C396C">
      <w:pPr>
        <w:pStyle w:val="rvps2"/>
        <w:shd w:val="clear" w:color="auto" w:fill="FFFFFF"/>
        <w:spacing w:before="0" w:beforeAutospacing="0" w:after="0" w:afterAutospacing="0"/>
        <w:rPr>
          <w:i/>
          <w:iCs/>
          <w:sz w:val="14"/>
          <w:szCs w:val="14"/>
          <w:lang w:val="uk-UA"/>
        </w:rPr>
      </w:pPr>
    </w:p>
    <w:p w14:paraId="2EC85795" w14:textId="5F1C13C8" w:rsidR="00041ECE" w:rsidRPr="00984D35" w:rsidRDefault="00041ECE" w:rsidP="00041ECE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984D35">
        <w:rPr>
          <w:b/>
          <w:bCs/>
          <w:sz w:val="28"/>
          <w:szCs w:val="28"/>
          <w:lang w:val="uk-UA"/>
        </w:rPr>
        <w:t xml:space="preserve">Учасники, які </w:t>
      </w:r>
      <w:r w:rsidR="005C396C">
        <w:rPr>
          <w:b/>
          <w:bCs/>
          <w:sz w:val="28"/>
          <w:szCs w:val="28"/>
          <w:lang w:val="uk-UA"/>
        </w:rPr>
        <w:t>входять до цільової аудиторії</w:t>
      </w:r>
      <w:r w:rsidRPr="00984D35">
        <w:rPr>
          <w:b/>
          <w:bCs/>
          <w:sz w:val="28"/>
          <w:szCs w:val="28"/>
          <w:lang w:val="uk-UA"/>
        </w:rPr>
        <w:t>,</w:t>
      </w:r>
      <w:r w:rsidRPr="00984D35">
        <w:rPr>
          <w:sz w:val="28"/>
          <w:szCs w:val="28"/>
          <w:lang w:val="uk-UA"/>
        </w:rPr>
        <w:t xml:space="preserve"> у випадку успішного складання вихідного онлайн-тестування, отримають сертифікат про проходження </w:t>
      </w:r>
      <w:r w:rsidR="005C396C">
        <w:rPr>
          <w:sz w:val="28"/>
          <w:szCs w:val="28"/>
          <w:lang w:val="uk-UA"/>
        </w:rPr>
        <w:t>тренінгу з оволодіння практичними навичками</w:t>
      </w:r>
      <w:r w:rsidRPr="00984D35">
        <w:rPr>
          <w:sz w:val="28"/>
          <w:szCs w:val="28"/>
          <w:lang w:val="uk-UA"/>
        </w:rPr>
        <w:t xml:space="preserve"> з нарахуванням </w:t>
      </w:r>
      <w:r w:rsidR="005C396C">
        <w:rPr>
          <w:b/>
          <w:bCs/>
          <w:i/>
          <w:iCs/>
          <w:sz w:val="28"/>
          <w:szCs w:val="28"/>
          <w:lang w:val="uk-UA"/>
        </w:rPr>
        <w:t>9</w:t>
      </w:r>
      <w:r w:rsidRPr="00984D35">
        <w:rPr>
          <w:b/>
          <w:bCs/>
          <w:i/>
          <w:iCs/>
          <w:sz w:val="28"/>
          <w:szCs w:val="28"/>
          <w:lang w:val="uk-UA"/>
        </w:rPr>
        <w:t>-ти балів БПР</w:t>
      </w:r>
      <w:r w:rsidRPr="00984D35">
        <w:rPr>
          <w:sz w:val="28"/>
          <w:szCs w:val="28"/>
          <w:lang w:val="uk-UA"/>
        </w:rPr>
        <w:t>.</w:t>
      </w:r>
    </w:p>
    <w:p w14:paraId="60ABDE9A" w14:textId="77777777" w:rsidR="005C396C" w:rsidRDefault="005C396C" w:rsidP="009773C7">
      <w:pPr>
        <w:spacing w:line="276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3AF4F865" w14:textId="77777777" w:rsidR="005C396C" w:rsidRDefault="00041ECE" w:rsidP="009773C7">
      <w:pPr>
        <w:spacing w:line="276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Тренер</w:t>
      </w:r>
      <w:r w:rsidR="000A1DA0">
        <w:rPr>
          <w:b/>
          <w:bCs/>
          <w:sz w:val="28"/>
          <w:szCs w:val="28"/>
          <w:lang w:val="uk-UA"/>
        </w:rPr>
        <w:t>и</w:t>
      </w:r>
      <w:r w:rsidRPr="007B4168">
        <w:rPr>
          <w:b/>
          <w:bCs/>
          <w:sz w:val="28"/>
          <w:szCs w:val="28"/>
          <w:lang w:val="uk-UA"/>
        </w:rPr>
        <w:t>:</w:t>
      </w:r>
      <w:r>
        <w:rPr>
          <w:b/>
          <w:bCs/>
          <w:sz w:val="28"/>
          <w:szCs w:val="28"/>
          <w:lang w:val="uk-UA"/>
        </w:rPr>
        <w:t xml:space="preserve"> </w:t>
      </w:r>
    </w:p>
    <w:p w14:paraId="7D789761" w14:textId="03824BE1" w:rsidR="009773C7" w:rsidRPr="005C396C" w:rsidRDefault="00C35734" w:rsidP="005C396C">
      <w:pPr>
        <w:pStyle w:val="a3"/>
        <w:numPr>
          <w:ilvl w:val="0"/>
          <w:numId w:val="11"/>
        </w:numPr>
        <w:spacing w:line="240" w:lineRule="auto"/>
        <w:ind w:left="284"/>
        <w:rPr>
          <w:szCs w:val="28"/>
        </w:rPr>
      </w:pPr>
      <w:r w:rsidRPr="005C396C">
        <w:rPr>
          <w:szCs w:val="28"/>
        </w:rPr>
        <w:t>Інна ТУМІНА</w:t>
      </w:r>
      <w:r w:rsidR="00041ECE" w:rsidRPr="005C396C">
        <w:rPr>
          <w:szCs w:val="28"/>
        </w:rPr>
        <w:t xml:space="preserve">, </w:t>
      </w:r>
      <w:proofErr w:type="spellStart"/>
      <w:r w:rsidR="00F27D8E" w:rsidRPr="005C396C">
        <w:rPr>
          <w:szCs w:val="28"/>
        </w:rPr>
        <w:t>завідувачка</w:t>
      </w:r>
      <w:proofErr w:type="spellEnd"/>
      <w:r w:rsidR="00F27D8E" w:rsidRPr="005C396C">
        <w:rPr>
          <w:szCs w:val="28"/>
        </w:rPr>
        <w:t xml:space="preserve"> </w:t>
      </w:r>
      <w:proofErr w:type="spellStart"/>
      <w:r w:rsidR="00F27D8E" w:rsidRPr="005C396C">
        <w:rPr>
          <w:szCs w:val="28"/>
        </w:rPr>
        <w:t>відділу</w:t>
      </w:r>
      <w:proofErr w:type="spellEnd"/>
      <w:r w:rsidR="00F27D8E" w:rsidRPr="005C396C">
        <w:rPr>
          <w:szCs w:val="28"/>
        </w:rPr>
        <w:t xml:space="preserve"> </w:t>
      </w:r>
      <w:proofErr w:type="spellStart"/>
      <w:r w:rsidR="00F27D8E" w:rsidRPr="005C396C">
        <w:rPr>
          <w:szCs w:val="28"/>
        </w:rPr>
        <w:t>інфекційного</w:t>
      </w:r>
      <w:proofErr w:type="spellEnd"/>
      <w:r w:rsidR="00F27D8E" w:rsidRPr="005C396C">
        <w:rPr>
          <w:szCs w:val="28"/>
        </w:rPr>
        <w:t xml:space="preserve"> контролю ДУ «Одеський ОЦКПХ МОЗ»</w:t>
      </w:r>
      <w:r w:rsidR="005C396C" w:rsidRPr="005C396C">
        <w:rPr>
          <w:szCs w:val="28"/>
        </w:rPr>
        <w:t>;</w:t>
      </w:r>
      <w:r w:rsidR="009773C7" w:rsidRPr="005C396C">
        <w:rPr>
          <w:szCs w:val="28"/>
        </w:rPr>
        <w:t xml:space="preserve"> </w:t>
      </w:r>
    </w:p>
    <w:p w14:paraId="03A36532" w14:textId="41C16F29" w:rsidR="009773C7" w:rsidRPr="005C396C" w:rsidRDefault="009773C7" w:rsidP="005C396C">
      <w:pPr>
        <w:pStyle w:val="a3"/>
        <w:numPr>
          <w:ilvl w:val="0"/>
          <w:numId w:val="11"/>
        </w:numPr>
        <w:spacing w:line="240" w:lineRule="auto"/>
        <w:ind w:left="284"/>
        <w:rPr>
          <w:szCs w:val="28"/>
        </w:rPr>
      </w:pPr>
      <w:r w:rsidRPr="005C396C">
        <w:rPr>
          <w:szCs w:val="28"/>
        </w:rPr>
        <w:t>Марина Ч</w:t>
      </w:r>
      <w:r w:rsidR="005C396C" w:rsidRPr="005C396C">
        <w:rPr>
          <w:szCs w:val="28"/>
        </w:rPr>
        <w:t>ЕБОТАР</w:t>
      </w:r>
      <w:r w:rsidRPr="005C396C">
        <w:rPr>
          <w:szCs w:val="28"/>
        </w:rPr>
        <w:t>, лікар-епідеміолог відділу інфекційного контролю ДУ «Одеський ОЦКПХ МОЗ»</w:t>
      </w:r>
      <w:r w:rsidR="005C396C" w:rsidRPr="005C396C">
        <w:rPr>
          <w:szCs w:val="28"/>
        </w:rPr>
        <w:t>;</w:t>
      </w:r>
      <w:r w:rsidRPr="005C396C">
        <w:rPr>
          <w:szCs w:val="28"/>
        </w:rPr>
        <w:t xml:space="preserve"> </w:t>
      </w:r>
      <w:r w:rsidRPr="005C396C">
        <w:rPr>
          <w:color w:val="333333"/>
          <w:szCs w:val="28"/>
        </w:rPr>
        <w:t xml:space="preserve"> </w:t>
      </w:r>
      <w:r w:rsidRPr="005C396C">
        <w:rPr>
          <w:szCs w:val="28"/>
        </w:rPr>
        <w:t xml:space="preserve"> </w:t>
      </w:r>
      <w:r w:rsidRPr="005C396C">
        <w:rPr>
          <w:color w:val="333333"/>
          <w:szCs w:val="28"/>
        </w:rPr>
        <w:t xml:space="preserve"> </w:t>
      </w:r>
    </w:p>
    <w:p w14:paraId="52004CD3" w14:textId="0713DBB6" w:rsidR="009773C7" w:rsidRPr="005C396C" w:rsidRDefault="009773C7" w:rsidP="005C396C">
      <w:pPr>
        <w:pStyle w:val="a3"/>
        <w:numPr>
          <w:ilvl w:val="0"/>
          <w:numId w:val="11"/>
        </w:numPr>
        <w:spacing w:line="240" w:lineRule="auto"/>
        <w:ind w:left="284"/>
        <w:rPr>
          <w:color w:val="333333"/>
          <w:szCs w:val="28"/>
        </w:rPr>
      </w:pPr>
      <w:r w:rsidRPr="005C396C">
        <w:rPr>
          <w:szCs w:val="28"/>
        </w:rPr>
        <w:t>Тетяна НЄМЦОВА, фахівець з громадського здоров’я</w:t>
      </w:r>
      <w:r w:rsidRPr="005C396C">
        <w:rPr>
          <w:color w:val="333333"/>
          <w:szCs w:val="28"/>
        </w:rPr>
        <w:t xml:space="preserve"> </w:t>
      </w:r>
      <w:r w:rsidRPr="005C396C">
        <w:rPr>
          <w:szCs w:val="28"/>
        </w:rPr>
        <w:t>відділу інфекційного контролю ДУ «Одеський ОЦКПХ МОЗ»</w:t>
      </w:r>
      <w:r w:rsidR="005C396C" w:rsidRPr="005C396C">
        <w:rPr>
          <w:szCs w:val="28"/>
        </w:rPr>
        <w:t>;</w:t>
      </w:r>
    </w:p>
    <w:p w14:paraId="720FE495" w14:textId="450182DA" w:rsidR="00F27D8E" w:rsidRPr="005C396C" w:rsidRDefault="00F27D8E" w:rsidP="005C396C">
      <w:pPr>
        <w:pStyle w:val="a3"/>
        <w:numPr>
          <w:ilvl w:val="0"/>
          <w:numId w:val="11"/>
        </w:numPr>
        <w:spacing w:line="240" w:lineRule="auto"/>
        <w:ind w:left="284"/>
        <w:rPr>
          <w:szCs w:val="28"/>
        </w:rPr>
      </w:pPr>
      <w:r w:rsidRPr="005C396C">
        <w:rPr>
          <w:szCs w:val="28"/>
        </w:rPr>
        <w:t>Сергій ДОБРОВОЛЬСЬКИЙ, помічник лікаря епідеміолога відділу інфекційного контролю ДУ «Одеський ОЦКПХ МОЗ»</w:t>
      </w:r>
      <w:r w:rsidR="005C396C" w:rsidRPr="005C396C">
        <w:rPr>
          <w:szCs w:val="28"/>
        </w:rPr>
        <w:t>;</w:t>
      </w:r>
    </w:p>
    <w:p w14:paraId="5958E087" w14:textId="499A1E98" w:rsidR="009773C7" w:rsidRPr="005C396C" w:rsidRDefault="009773C7" w:rsidP="005C396C">
      <w:pPr>
        <w:pStyle w:val="a3"/>
        <w:numPr>
          <w:ilvl w:val="0"/>
          <w:numId w:val="11"/>
        </w:numPr>
        <w:spacing w:line="240" w:lineRule="auto"/>
        <w:ind w:left="284"/>
        <w:rPr>
          <w:color w:val="333333"/>
          <w:szCs w:val="28"/>
        </w:rPr>
      </w:pPr>
      <w:r w:rsidRPr="005C396C">
        <w:rPr>
          <w:color w:val="333333"/>
          <w:szCs w:val="28"/>
        </w:rPr>
        <w:lastRenderedPageBreak/>
        <w:t>Олена О</w:t>
      </w:r>
      <w:r w:rsidR="005C396C" w:rsidRPr="005C396C">
        <w:rPr>
          <w:color w:val="333333"/>
          <w:szCs w:val="28"/>
        </w:rPr>
        <w:t>НИЩЕНКО</w:t>
      </w:r>
      <w:r w:rsidRPr="005C396C">
        <w:rPr>
          <w:color w:val="333333"/>
          <w:szCs w:val="28"/>
        </w:rPr>
        <w:t xml:space="preserve">, </w:t>
      </w:r>
      <w:r w:rsidRPr="005C396C">
        <w:rPr>
          <w:szCs w:val="28"/>
        </w:rPr>
        <w:t xml:space="preserve">помічник лікаря-епідеміолога відділу інфекційного контролю ДУ «Одеський ОЦКПХ МОЗ» </w:t>
      </w:r>
      <w:r w:rsidRPr="005C396C">
        <w:rPr>
          <w:color w:val="333333"/>
          <w:szCs w:val="28"/>
        </w:rPr>
        <w:t xml:space="preserve"> </w:t>
      </w:r>
    </w:p>
    <w:p w14:paraId="07DBB1BE" w14:textId="77777777" w:rsidR="009773C7" w:rsidRPr="00F27D8E" w:rsidRDefault="009773C7" w:rsidP="00F27D8E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14:paraId="285D130B" w14:textId="3E4F971F" w:rsidR="00452488" w:rsidRPr="00F27D8E" w:rsidRDefault="00452488" w:rsidP="00F27D8E">
      <w:pPr>
        <w:pStyle w:val="rvps2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sz w:val="36"/>
          <w:szCs w:val="32"/>
          <w:highlight w:val="yellow"/>
          <w:lang w:val="uk-UA"/>
        </w:rPr>
      </w:pPr>
      <w:r w:rsidRPr="009B6DC6">
        <w:rPr>
          <w:b/>
          <w:bCs/>
          <w:sz w:val="28"/>
          <w:szCs w:val="28"/>
          <w:lang w:val="uk-UA"/>
        </w:rPr>
        <w:t>Мета</w:t>
      </w:r>
      <w:r w:rsidRPr="009B6DC6">
        <w:rPr>
          <w:sz w:val="28"/>
          <w:szCs w:val="28"/>
          <w:lang w:val="uk-UA"/>
        </w:rPr>
        <w:t xml:space="preserve">: </w:t>
      </w:r>
      <w:r w:rsidR="00F27D8E" w:rsidRPr="00F27D8E">
        <w:rPr>
          <w:color w:val="333333"/>
          <w:sz w:val="28"/>
          <w:szCs w:val="28"/>
          <w:lang w:val="uk-UA"/>
        </w:rPr>
        <w:t xml:space="preserve">Надати фахівцям поглиблені знання щодо </w:t>
      </w:r>
      <w:r w:rsidR="007B650E">
        <w:rPr>
          <w:color w:val="333333"/>
          <w:sz w:val="28"/>
          <w:szCs w:val="28"/>
          <w:lang w:val="uk-UA"/>
        </w:rPr>
        <w:t>використання засобів індивідуального захисту медичних працівників</w:t>
      </w:r>
      <w:r w:rsidR="00F27D8E">
        <w:rPr>
          <w:color w:val="333333"/>
          <w:sz w:val="28"/>
          <w:szCs w:val="28"/>
          <w:lang w:val="uk-UA"/>
        </w:rPr>
        <w:t>.</w:t>
      </w:r>
    </w:p>
    <w:p w14:paraId="2CBDD2F3" w14:textId="4FF271FC" w:rsidR="00F27D8E" w:rsidRPr="00F27D8E" w:rsidRDefault="00F27D8E" w:rsidP="00F27D8E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  <w:lang w:val="uk-UA"/>
        </w:rPr>
      </w:pPr>
      <w:r w:rsidRPr="00F27D8E">
        <w:rPr>
          <w:color w:val="333333"/>
          <w:sz w:val="28"/>
          <w:szCs w:val="28"/>
          <w:lang w:val="uk-UA"/>
        </w:rPr>
        <w:t xml:space="preserve">Учасники після навчання можуть застосовувати на практиці основні підходи до </w:t>
      </w:r>
      <w:r w:rsidR="007B650E">
        <w:rPr>
          <w:color w:val="333333"/>
          <w:sz w:val="28"/>
          <w:szCs w:val="28"/>
          <w:lang w:val="uk-UA"/>
        </w:rPr>
        <w:t>раціонального використання ЗІЗ</w:t>
      </w:r>
      <w:r w:rsidRPr="00F27D8E">
        <w:rPr>
          <w:color w:val="333333"/>
          <w:sz w:val="28"/>
          <w:szCs w:val="28"/>
          <w:lang w:val="uk-UA"/>
        </w:rPr>
        <w:t xml:space="preserve"> серед працівників ЗОЗ та отримають інформацію щодо:</w:t>
      </w:r>
    </w:p>
    <w:p w14:paraId="09528C9F" w14:textId="7B75FD43" w:rsidR="00F27D8E" w:rsidRPr="00F27D8E" w:rsidRDefault="007B650E" w:rsidP="00F27D8E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26" w:hanging="283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Оцінки ризиків інфікування</w:t>
      </w:r>
      <w:r w:rsidR="00F27D8E" w:rsidRPr="00F27D8E">
        <w:rPr>
          <w:color w:val="333333"/>
          <w:sz w:val="28"/>
          <w:szCs w:val="28"/>
          <w:lang w:val="uk-UA"/>
        </w:rPr>
        <w:t>;</w:t>
      </w:r>
    </w:p>
    <w:p w14:paraId="3EE96928" w14:textId="5BADF566" w:rsidR="00F27D8E" w:rsidRPr="00F27D8E" w:rsidRDefault="007B650E" w:rsidP="00F27D8E">
      <w:pPr>
        <w:pStyle w:val="rvps2"/>
        <w:numPr>
          <w:ilvl w:val="0"/>
          <w:numId w:val="4"/>
        </w:numPr>
        <w:shd w:val="clear" w:color="auto" w:fill="FFFFFF"/>
        <w:spacing w:after="0" w:afterAutospacing="0"/>
        <w:ind w:left="226" w:hanging="283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Вибору ЗІЗ залежно від ризику та типу взаємодії з пацієнтом</w:t>
      </w:r>
      <w:r w:rsidR="00F27D8E" w:rsidRPr="00F27D8E">
        <w:rPr>
          <w:color w:val="333333"/>
          <w:sz w:val="28"/>
          <w:szCs w:val="28"/>
          <w:lang w:val="uk-UA"/>
        </w:rPr>
        <w:t>;</w:t>
      </w:r>
    </w:p>
    <w:p w14:paraId="1B74029E" w14:textId="186CEAFE" w:rsidR="00F27D8E" w:rsidRPr="00F27D8E" w:rsidRDefault="007B650E" w:rsidP="00F27D8E">
      <w:pPr>
        <w:pStyle w:val="rvps2"/>
        <w:numPr>
          <w:ilvl w:val="0"/>
          <w:numId w:val="4"/>
        </w:numPr>
        <w:shd w:val="clear" w:color="auto" w:fill="FFFFFF"/>
        <w:spacing w:after="0" w:afterAutospacing="0"/>
        <w:ind w:left="226" w:hanging="283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Відпрацювання практичних навичок щодо порядку вдягання та знімання ЗІЗ</w:t>
      </w:r>
      <w:r w:rsidR="00F27D8E" w:rsidRPr="00F27D8E">
        <w:rPr>
          <w:color w:val="333333"/>
          <w:sz w:val="28"/>
          <w:szCs w:val="28"/>
          <w:lang w:val="uk-UA"/>
        </w:rPr>
        <w:t>;</w:t>
      </w:r>
    </w:p>
    <w:p w14:paraId="0E42A719" w14:textId="74DF7304" w:rsidR="00F27D8E" w:rsidRPr="00F27D8E" w:rsidRDefault="007B650E" w:rsidP="00F27D8E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26" w:hanging="283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Безпечне поводження з відпрацьованими ЗІЗ</w:t>
      </w:r>
      <w:r w:rsidR="005C396C">
        <w:rPr>
          <w:color w:val="333333"/>
          <w:sz w:val="28"/>
          <w:szCs w:val="28"/>
          <w:lang w:val="uk-UA"/>
        </w:rPr>
        <w:t>.</w:t>
      </w:r>
    </w:p>
    <w:p w14:paraId="6A82A937" w14:textId="77777777" w:rsidR="00F27D8E" w:rsidRPr="00F27D8E" w:rsidRDefault="00F27D8E" w:rsidP="00F27D8E">
      <w:pPr>
        <w:pStyle w:val="rvps2"/>
        <w:shd w:val="clear" w:color="auto" w:fill="FFFFFF"/>
        <w:spacing w:before="0" w:beforeAutospacing="0" w:after="0" w:afterAutospacing="0"/>
        <w:ind w:left="226"/>
        <w:jc w:val="both"/>
        <w:rPr>
          <w:color w:val="333333"/>
          <w:sz w:val="28"/>
          <w:szCs w:val="28"/>
          <w:lang w:val="uk-UA"/>
        </w:rPr>
      </w:pPr>
    </w:p>
    <w:p w14:paraId="689310EA" w14:textId="3483FA03" w:rsidR="003C2C22" w:rsidRPr="000A1DA0" w:rsidRDefault="007A4217" w:rsidP="00F27D8E">
      <w:pPr>
        <w:pStyle w:val="rvps2"/>
        <w:shd w:val="clear" w:color="auto" w:fill="FFFFFF"/>
        <w:spacing w:before="0" w:beforeAutospacing="0" w:after="0" w:afterAutospacing="0"/>
        <w:ind w:left="450"/>
        <w:jc w:val="center"/>
        <w:rPr>
          <w:b/>
          <w:bCs/>
          <w:i/>
          <w:iCs/>
          <w:sz w:val="28"/>
          <w:szCs w:val="28"/>
          <w:lang w:val="uk-UA"/>
        </w:rPr>
      </w:pPr>
      <w:r w:rsidRPr="000A1DA0">
        <w:rPr>
          <w:b/>
          <w:bCs/>
          <w:i/>
          <w:iCs/>
          <w:sz w:val="28"/>
          <w:szCs w:val="28"/>
          <w:lang w:val="uk-UA"/>
        </w:rPr>
        <w:t xml:space="preserve">Працюєте в </w:t>
      </w:r>
      <w:r w:rsidR="000A1DA0" w:rsidRPr="000A1DA0">
        <w:rPr>
          <w:b/>
          <w:bCs/>
          <w:i/>
          <w:iCs/>
          <w:sz w:val="28"/>
          <w:szCs w:val="28"/>
          <w:lang w:val="uk-UA"/>
        </w:rPr>
        <w:t>закладі охорони здоров’я</w:t>
      </w:r>
      <w:r w:rsidRPr="000A1DA0">
        <w:rPr>
          <w:b/>
          <w:bCs/>
          <w:i/>
          <w:iCs/>
          <w:sz w:val="28"/>
          <w:szCs w:val="28"/>
          <w:lang w:val="uk-UA"/>
        </w:rPr>
        <w:t>?</w:t>
      </w:r>
    </w:p>
    <w:p w14:paraId="5A82D34C" w14:textId="4BB88193" w:rsidR="007A4217" w:rsidRPr="000A1DA0" w:rsidRDefault="007A4217" w:rsidP="007A4217">
      <w:pPr>
        <w:pStyle w:val="rvps2"/>
        <w:shd w:val="clear" w:color="auto" w:fill="FFFFFF"/>
        <w:spacing w:before="0" w:beforeAutospacing="0" w:after="150" w:afterAutospacing="0"/>
        <w:ind w:left="450"/>
        <w:jc w:val="center"/>
        <w:rPr>
          <w:b/>
          <w:bCs/>
          <w:i/>
          <w:iCs/>
          <w:sz w:val="28"/>
          <w:szCs w:val="28"/>
          <w:lang w:val="uk-UA"/>
        </w:rPr>
      </w:pPr>
      <w:r w:rsidRPr="000A1DA0">
        <w:rPr>
          <w:b/>
          <w:bCs/>
          <w:i/>
          <w:iCs/>
          <w:sz w:val="28"/>
          <w:szCs w:val="28"/>
          <w:lang w:val="uk-UA"/>
        </w:rPr>
        <w:t xml:space="preserve">Цей </w:t>
      </w:r>
      <w:r w:rsidR="007B650E">
        <w:rPr>
          <w:b/>
          <w:bCs/>
          <w:i/>
          <w:iCs/>
          <w:sz w:val="28"/>
          <w:szCs w:val="28"/>
          <w:lang w:val="uk-UA"/>
        </w:rPr>
        <w:t>тренінг</w:t>
      </w:r>
      <w:r w:rsidR="005C396C">
        <w:rPr>
          <w:b/>
          <w:bCs/>
          <w:i/>
          <w:iCs/>
          <w:sz w:val="28"/>
          <w:szCs w:val="28"/>
          <w:lang w:val="uk-UA"/>
        </w:rPr>
        <w:t xml:space="preserve"> з оволодіння практичними навичками</w:t>
      </w:r>
      <w:r w:rsidRPr="000A1DA0">
        <w:rPr>
          <w:b/>
          <w:bCs/>
          <w:i/>
          <w:iCs/>
          <w:sz w:val="28"/>
          <w:szCs w:val="28"/>
          <w:lang w:val="uk-UA"/>
        </w:rPr>
        <w:t xml:space="preserve"> саме для вас!</w:t>
      </w:r>
    </w:p>
    <w:p w14:paraId="1D27C935" w14:textId="77A645C6" w:rsidR="003C2C22" w:rsidRDefault="007B650E" w:rsidP="003C2C22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  <w:r>
        <w:rPr>
          <w:b/>
          <w:bCs/>
          <w:i/>
          <w:iCs/>
          <w:color w:val="000000"/>
          <w:sz w:val="28"/>
          <w:szCs w:val="28"/>
          <w:lang w:val="uk-UA"/>
        </w:rPr>
        <w:t>Практичний тренінг</w:t>
      </w:r>
      <w:r w:rsidR="003C2C22" w:rsidRPr="000A1DA0">
        <w:rPr>
          <w:b/>
          <w:bCs/>
          <w:i/>
          <w:iCs/>
          <w:color w:val="000000"/>
          <w:sz w:val="28"/>
          <w:szCs w:val="28"/>
          <w:lang w:val="uk-UA"/>
        </w:rPr>
        <w:t xml:space="preserve"> закликає привернути увагу </w:t>
      </w:r>
      <w:r w:rsidR="000A1DA0" w:rsidRPr="000A1DA0">
        <w:rPr>
          <w:b/>
          <w:bCs/>
          <w:i/>
          <w:iCs/>
          <w:color w:val="000000"/>
          <w:sz w:val="28"/>
          <w:szCs w:val="28"/>
          <w:lang w:val="uk-UA"/>
        </w:rPr>
        <w:t>медичних працівників до важливості</w:t>
      </w:r>
      <w:r w:rsidR="000A1DA0">
        <w:rPr>
          <w:b/>
          <w:bCs/>
          <w:i/>
          <w:iCs/>
          <w:color w:val="000000"/>
          <w:sz w:val="28"/>
          <w:szCs w:val="28"/>
          <w:lang w:val="uk-UA"/>
        </w:rPr>
        <w:t xml:space="preserve"> відповідального ставлення до основних заходів інфекційного контролю, зокрема </w:t>
      </w:r>
      <w:r>
        <w:rPr>
          <w:b/>
          <w:bCs/>
          <w:i/>
          <w:iCs/>
          <w:color w:val="000000"/>
          <w:sz w:val="28"/>
          <w:szCs w:val="28"/>
          <w:lang w:val="uk-UA"/>
        </w:rPr>
        <w:t>правильному використанню засобів індивідуального захисту</w:t>
      </w:r>
      <w:r w:rsidR="000A1DA0">
        <w:rPr>
          <w:b/>
          <w:bCs/>
          <w:i/>
          <w:iCs/>
          <w:color w:val="000000"/>
          <w:sz w:val="28"/>
          <w:szCs w:val="28"/>
          <w:lang w:val="uk-UA"/>
        </w:rPr>
        <w:t xml:space="preserve">. Учасники зможуть практично поринути у вирішення клінічних завдань, навчитись </w:t>
      </w:r>
      <w:r>
        <w:rPr>
          <w:b/>
          <w:bCs/>
          <w:i/>
          <w:iCs/>
          <w:color w:val="000000"/>
          <w:sz w:val="28"/>
          <w:szCs w:val="28"/>
          <w:lang w:val="uk-UA"/>
        </w:rPr>
        <w:t>правильно обирати потрібні ЗІЗ, відпрацювати навички вдягання та знімання засобів індивідуального захисту</w:t>
      </w:r>
      <w:r w:rsidR="000A1DA0">
        <w:rPr>
          <w:b/>
          <w:bCs/>
          <w:i/>
          <w:iCs/>
          <w:color w:val="000000"/>
          <w:sz w:val="28"/>
          <w:szCs w:val="28"/>
          <w:lang w:val="uk-UA"/>
        </w:rPr>
        <w:t>.</w:t>
      </w:r>
    </w:p>
    <w:p w14:paraId="2DCD0E9B" w14:textId="26DF180E" w:rsidR="000A0623" w:rsidRPr="00A51AC6" w:rsidRDefault="000A0623" w:rsidP="001846B8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sz w:val="14"/>
          <w:szCs w:val="14"/>
          <w:lang w:val="uk-UA"/>
        </w:rPr>
      </w:pPr>
    </w:p>
    <w:p w14:paraId="6CA7E702" w14:textId="67BCE924" w:rsidR="00E83658" w:rsidRPr="00257B48" w:rsidRDefault="00E83658" w:rsidP="00E83658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257B48">
        <w:rPr>
          <w:b/>
          <w:bCs/>
          <w:i/>
          <w:iCs/>
          <w:sz w:val="28"/>
          <w:szCs w:val="28"/>
          <w:lang w:val="uk-UA"/>
        </w:rPr>
        <w:t xml:space="preserve">Вартість участі у </w:t>
      </w:r>
      <w:r w:rsidR="005C396C" w:rsidRPr="005C396C">
        <w:rPr>
          <w:b/>
          <w:bCs/>
          <w:i/>
          <w:iCs/>
          <w:sz w:val="28"/>
          <w:szCs w:val="28"/>
          <w:lang w:val="uk-UA"/>
        </w:rPr>
        <w:t>тренінгу з оволодіння практичними навичками</w:t>
      </w:r>
      <w:r w:rsidRPr="00257B48">
        <w:rPr>
          <w:b/>
          <w:bCs/>
          <w:i/>
          <w:iCs/>
          <w:sz w:val="28"/>
          <w:szCs w:val="28"/>
          <w:lang w:val="uk-UA"/>
        </w:rPr>
        <w:t>:</w:t>
      </w:r>
    </w:p>
    <w:p w14:paraId="00563157" w14:textId="600A99D4" w:rsidR="00E83658" w:rsidRPr="00257B48" w:rsidRDefault="00041ECE" w:rsidP="00E83658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bCs/>
          <w:i/>
          <w:iCs/>
          <w:sz w:val="28"/>
          <w:szCs w:val="28"/>
          <w:lang w:val="uk-UA"/>
        </w:rPr>
      </w:pPr>
      <w:r w:rsidRPr="00257B48">
        <w:rPr>
          <w:i/>
          <w:iCs/>
          <w:sz w:val="28"/>
          <w:szCs w:val="28"/>
          <w:lang w:val="uk-UA"/>
        </w:rPr>
        <w:t>468</w:t>
      </w:r>
      <w:r w:rsidR="00E83658" w:rsidRPr="00257B48">
        <w:rPr>
          <w:i/>
          <w:iCs/>
          <w:sz w:val="28"/>
          <w:szCs w:val="28"/>
          <w:lang w:val="uk-UA"/>
        </w:rPr>
        <w:t xml:space="preserve"> грн., з ПДВ за 1 особу</w:t>
      </w:r>
      <w:r w:rsidR="00621B5B" w:rsidRPr="00257B48">
        <w:rPr>
          <w:i/>
          <w:iCs/>
          <w:sz w:val="28"/>
          <w:szCs w:val="28"/>
          <w:lang w:val="uk-UA"/>
        </w:rPr>
        <w:t>.</w:t>
      </w:r>
      <w:r w:rsidR="00E83658" w:rsidRPr="00257B48">
        <w:rPr>
          <w:i/>
          <w:iCs/>
          <w:sz w:val="28"/>
          <w:szCs w:val="28"/>
          <w:lang w:val="uk-UA"/>
        </w:rPr>
        <w:t xml:space="preserve"> </w:t>
      </w:r>
      <w:r w:rsidR="00621B5B" w:rsidRPr="00257B48">
        <w:rPr>
          <w:b/>
          <w:bCs/>
          <w:i/>
          <w:iCs/>
          <w:sz w:val="28"/>
          <w:szCs w:val="28"/>
          <w:lang w:val="uk-UA"/>
        </w:rPr>
        <w:t>О</w:t>
      </w:r>
      <w:r w:rsidR="00E83658" w:rsidRPr="00257B48">
        <w:rPr>
          <w:b/>
          <w:bCs/>
          <w:i/>
          <w:iCs/>
          <w:sz w:val="28"/>
          <w:szCs w:val="28"/>
          <w:lang w:val="uk-UA"/>
        </w:rPr>
        <w:t>станній день</w:t>
      </w:r>
      <w:r w:rsidR="00E83658" w:rsidRPr="00257B48">
        <w:rPr>
          <w:i/>
          <w:iCs/>
          <w:sz w:val="28"/>
          <w:szCs w:val="28"/>
          <w:lang w:val="uk-UA"/>
        </w:rPr>
        <w:t xml:space="preserve"> </w:t>
      </w:r>
      <w:r w:rsidR="00E83658" w:rsidRPr="00257B48">
        <w:rPr>
          <w:b/>
          <w:bCs/>
          <w:i/>
          <w:iCs/>
          <w:sz w:val="28"/>
          <w:szCs w:val="28"/>
          <w:lang w:val="uk-UA"/>
        </w:rPr>
        <w:t xml:space="preserve">оплати </w:t>
      </w:r>
      <w:r w:rsidR="00C35734">
        <w:rPr>
          <w:b/>
          <w:bCs/>
          <w:i/>
          <w:iCs/>
          <w:sz w:val="28"/>
          <w:szCs w:val="28"/>
          <w:lang w:val="uk-UA"/>
        </w:rPr>
        <w:t>24</w:t>
      </w:r>
      <w:r w:rsidR="00E83658" w:rsidRPr="00257B48">
        <w:rPr>
          <w:b/>
          <w:bCs/>
          <w:i/>
          <w:iCs/>
          <w:sz w:val="28"/>
          <w:szCs w:val="28"/>
          <w:lang w:val="uk-UA"/>
        </w:rPr>
        <w:t>.0</w:t>
      </w:r>
      <w:r w:rsidR="007B650E">
        <w:rPr>
          <w:b/>
          <w:bCs/>
          <w:i/>
          <w:iCs/>
          <w:sz w:val="28"/>
          <w:szCs w:val="28"/>
          <w:lang w:val="uk-UA"/>
        </w:rPr>
        <w:t>9</w:t>
      </w:r>
      <w:r w:rsidRPr="00257B48">
        <w:rPr>
          <w:b/>
          <w:bCs/>
          <w:i/>
          <w:iCs/>
          <w:sz w:val="28"/>
          <w:szCs w:val="28"/>
          <w:lang w:val="uk-UA"/>
        </w:rPr>
        <w:t>.2025</w:t>
      </w:r>
      <w:r w:rsidR="00E83658" w:rsidRPr="00257B48">
        <w:rPr>
          <w:b/>
          <w:bCs/>
          <w:i/>
          <w:iCs/>
          <w:sz w:val="28"/>
          <w:szCs w:val="28"/>
          <w:lang w:val="uk-UA"/>
        </w:rPr>
        <w:t>!</w:t>
      </w:r>
    </w:p>
    <w:p w14:paraId="329FC554" w14:textId="77777777" w:rsidR="00192CAD" w:rsidRPr="008B3ABC" w:rsidRDefault="00192CAD" w:rsidP="00192CAD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14"/>
          <w:szCs w:val="14"/>
          <w:lang w:val="uk-UA"/>
        </w:rPr>
      </w:pPr>
    </w:p>
    <w:p w14:paraId="2272BFE3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bCs/>
          <w:i/>
          <w:iCs/>
          <w:sz w:val="28"/>
          <w:szCs w:val="28"/>
          <w:lang w:val="uk-UA"/>
        </w:rPr>
      </w:pPr>
      <w:r w:rsidRPr="003C2C22">
        <w:rPr>
          <w:b/>
          <w:bCs/>
          <w:i/>
          <w:iCs/>
          <w:sz w:val="28"/>
          <w:szCs w:val="28"/>
          <w:lang w:val="uk-UA"/>
        </w:rPr>
        <w:t>Для того, щоб прийняти участь у заході у якості слухача та отримати сертифікат необхідно буде виконати ряд дій:</w:t>
      </w:r>
    </w:p>
    <w:p w14:paraId="2738388A" w14:textId="7EFE091F" w:rsidR="003C2C22" w:rsidRPr="003C2C22" w:rsidRDefault="003C2C22" w:rsidP="003C2C22">
      <w:pPr>
        <w:pStyle w:val="rvps2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284" w:hanging="284"/>
        <w:jc w:val="both"/>
        <w:rPr>
          <w:i/>
          <w:iCs/>
          <w:sz w:val="28"/>
          <w:szCs w:val="28"/>
          <w:lang w:val="uk-UA"/>
        </w:rPr>
      </w:pPr>
      <w:r w:rsidRPr="003C2C22">
        <w:rPr>
          <w:b/>
          <w:bCs/>
          <w:i/>
          <w:iCs/>
          <w:sz w:val="28"/>
          <w:szCs w:val="28"/>
          <w:lang w:val="uk-UA"/>
        </w:rPr>
        <w:t xml:space="preserve">До </w:t>
      </w:r>
      <w:r w:rsidR="00C35734">
        <w:rPr>
          <w:b/>
          <w:bCs/>
          <w:i/>
          <w:iCs/>
          <w:sz w:val="28"/>
          <w:szCs w:val="28"/>
          <w:lang w:val="uk-UA"/>
        </w:rPr>
        <w:t>24</w:t>
      </w:r>
      <w:r w:rsidRPr="003C2C22">
        <w:rPr>
          <w:b/>
          <w:bCs/>
          <w:i/>
          <w:iCs/>
          <w:sz w:val="28"/>
          <w:szCs w:val="28"/>
          <w:lang w:val="uk-UA"/>
        </w:rPr>
        <w:t>.0</w:t>
      </w:r>
      <w:r w:rsidR="007B650E">
        <w:rPr>
          <w:b/>
          <w:bCs/>
          <w:i/>
          <w:iCs/>
          <w:sz w:val="28"/>
          <w:szCs w:val="28"/>
          <w:lang w:val="uk-UA"/>
        </w:rPr>
        <w:t>9</w:t>
      </w:r>
      <w:r w:rsidRPr="003C2C22">
        <w:rPr>
          <w:b/>
          <w:bCs/>
          <w:i/>
          <w:iCs/>
          <w:sz w:val="28"/>
          <w:szCs w:val="28"/>
          <w:lang w:val="uk-UA"/>
        </w:rPr>
        <w:t>.202</w:t>
      </w:r>
      <w:r w:rsidR="009B6DC6">
        <w:rPr>
          <w:b/>
          <w:bCs/>
          <w:i/>
          <w:iCs/>
          <w:sz w:val="28"/>
          <w:szCs w:val="28"/>
          <w:lang w:val="uk-UA"/>
        </w:rPr>
        <w:t>5</w:t>
      </w:r>
      <w:r w:rsidRPr="003C2C22">
        <w:rPr>
          <w:i/>
          <w:iCs/>
          <w:sz w:val="28"/>
          <w:szCs w:val="28"/>
          <w:lang w:val="uk-UA"/>
        </w:rPr>
        <w:t xml:space="preserve"> пройти 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онлайн-реєстрацію </w:t>
      </w:r>
      <w:r w:rsidRPr="003C2C22">
        <w:rPr>
          <w:i/>
          <w:iCs/>
          <w:sz w:val="28"/>
          <w:szCs w:val="28"/>
          <w:lang w:val="uk-UA"/>
        </w:rPr>
        <w:t>у онлайн-формі, враховуючі належність до цільової аудиторії заходу, за наступним посиланням:</w:t>
      </w:r>
    </w:p>
    <w:p w14:paraId="53D98C63" w14:textId="77777777" w:rsidR="009B6DC6" w:rsidRPr="009B6DC6" w:rsidRDefault="009B6DC6" w:rsidP="009B6DC6">
      <w:pPr>
        <w:rPr>
          <w:lang w:val="uk-UA"/>
        </w:rPr>
      </w:pPr>
    </w:p>
    <w:p w14:paraId="4ED30888" w14:textId="77777777" w:rsidR="005C396C" w:rsidRPr="003C2C22" w:rsidRDefault="005C396C" w:rsidP="005C396C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2. </w:t>
      </w:r>
      <w:r w:rsidRPr="003C2C22">
        <w:rPr>
          <w:b/>
          <w:bCs/>
          <w:i/>
          <w:iCs/>
          <w:sz w:val="28"/>
          <w:szCs w:val="28"/>
          <w:lang w:val="uk-UA"/>
        </w:rPr>
        <w:t>Сплатити участь у заході</w:t>
      </w:r>
      <w:r w:rsidRPr="003C2C22">
        <w:rPr>
          <w:i/>
          <w:iCs/>
          <w:sz w:val="28"/>
          <w:szCs w:val="28"/>
          <w:lang w:val="uk-UA"/>
        </w:rPr>
        <w:t>:</w:t>
      </w:r>
    </w:p>
    <w:p w14:paraId="10FB2FE9" w14:textId="19747C54" w:rsidR="005C396C" w:rsidRPr="003C2C22" w:rsidRDefault="005C396C" w:rsidP="005C396C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2.1. </w:t>
      </w:r>
      <w:r w:rsidRPr="003C2C22">
        <w:rPr>
          <w:b/>
          <w:bCs/>
          <w:i/>
          <w:iCs/>
          <w:sz w:val="28"/>
          <w:szCs w:val="28"/>
          <w:lang w:val="uk-UA"/>
        </w:rPr>
        <w:t>Для окремих фізичних осіб</w:t>
      </w:r>
      <w:r w:rsidRPr="003C2C22">
        <w:rPr>
          <w:i/>
          <w:iCs/>
          <w:sz w:val="28"/>
          <w:szCs w:val="28"/>
          <w:lang w:val="uk-UA"/>
        </w:rPr>
        <w:t xml:space="preserve"> 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до </w:t>
      </w:r>
      <w:r>
        <w:rPr>
          <w:b/>
          <w:bCs/>
          <w:i/>
          <w:iCs/>
          <w:sz w:val="28"/>
          <w:szCs w:val="28"/>
          <w:lang w:val="uk-UA"/>
        </w:rPr>
        <w:t>24</w:t>
      </w:r>
      <w:r w:rsidRPr="003C2C22">
        <w:rPr>
          <w:b/>
          <w:bCs/>
          <w:i/>
          <w:iCs/>
          <w:sz w:val="28"/>
          <w:szCs w:val="28"/>
          <w:lang w:val="uk-UA"/>
        </w:rPr>
        <w:t>.0</w:t>
      </w:r>
      <w:r>
        <w:rPr>
          <w:b/>
          <w:bCs/>
          <w:i/>
          <w:iCs/>
          <w:sz w:val="28"/>
          <w:szCs w:val="28"/>
          <w:lang w:val="uk-UA"/>
        </w:rPr>
        <w:t>9</w:t>
      </w:r>
      <w:r w:rsidRPr="003C2C22">
        <w:rPr>
          <w:b/>
          <w:bCs/>
          <w:i/>
          <w:iCs/>
          <w:sz w:val="28"/>
          <w:szCs w:val="28"/>
          <w:lang w:val="uk-UA"/>
        </w:rPr>
        <w:t>.202</w:t>
      </w:r>
      <w:r>
        <w:rPr>
          <w:b/>
          <w:bCs/>
          <w:i/>
          <w:iCs/>
          <w:sz w:val="28"/>
          <w:szCs w:val="28"/>
          <w:lang w:val="uk-UA"/>
        </w:rPr>
        <w:t>5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3C2C22">
        <w:rPr>
          <w:i/>
          <w:iCs/>
          <w:sz w:val="28"/>
          <w:szCs w:val="28"/>
          <w:lang w:val="uk-UA"/>
        </w:rPr>
        <w:t xml:space="preserve">сплатити право на участь у </w:t>
      </w:r>
      <w:r w:rsidRPr="005C396C">
        <w:rPr>
          <w:i/>
          <w:iCs/>
          <w:sz w:val="28"/>
          <w:szCs w:val="28"/>
          <w:lang w:val="uk-UA"/>
        </w:rPr>
        <w:t>тренінгу з оволодіння практичними навичками</w:t>
      </w:r>
      <w:r w:rsidRPr="003C2C22">
        <w:rPr>
          <w:i/>
          <w:iCs/>
          <w:sz w:val="28"/>
          <w:szCs w:val="28"/>
          <w:lang w:val="uk-UA"/>
        </w:rPr>
        <w:t xml:space="preserve"> </w:t>
      </w:r>
      <w:r w:rsidRPr="003C2C22">
        <w:rPr>
          <w:i/>
          <w:iCs/>
          <w:sz w:val="28"/>
          <w:szCs w:val="28"/>
          <w:lang w:val="uk-UA"/>
        </w:rPr>
        <w:t>за реквізитами:</w:t>
      </w:r>
    </w:p>
    <w:p w14:paraId="0F69C3B5" w14:textId="77777777" w:rsidR="005C396C" w:rsidRPr="00746751" w:rsidRDefault="005C396C" w:rsidP="005C396C">
      <w:pPr>
        <w:shd w:val="clear" w:color="auto" w:fill="FFFFFF"/>
        <w:tabs>
          <w:tab w:val="left" w:pos="259"/>
        </w:tabs>
        <w:spacing w:line="264" w:lineRule="auto"/>
        <w:ind w:right="49"/>
        <w:jc w:val="both"/>
        <w:rPr>
          <w:b/>
          <w:bCs/>
          <w:sz w:val="28"/>
          <w:szCs w:val="28"/>
          <w:u w:val="single"/>
          <w:lang w:val="uk-UA"/>
        </w:rPr>
      </w:pPr>
      <w:bookmarkStart w:id="0" w:name="_Hlk74834907"/>
      <w:r w:rsidRPr="003C2C22">
        <w:rPr>
          <w:sz w:val="28"/>
          <w:szCs w:val="28"/>
          <w:u w:val="single"/>
          <w:lang w:val="uk-UA"/>
        </w:rPr>
        <w:t>Призначення</w:t>
      </w:r>
      <w:r w:rsidRPr="003C2C22">
        <w:rPr>
          <w:sz w:val="28"/>
          <w:szCs w:val="28"/>
          <w:u w:val="single"/>
        </w:rPr>
        <w:t xml:space="preserve"> платеж</w:t>
      </w:r>
      <w:r w:rsidRPr="003C2C22">
        <w:rPr>
          <w:sz w:val="28"/>
          <w:szCs w:val="28"/>
          <w:u w:val="single"/>
          <w:lang w:val="uk-UA"/>
        </w:rPr>
        <w:t>у</w:t>
      </w:r>
      <w:r w:rsidRPr="003C2C22">
        <w:rPr>
          <w:sz w:val="28"/>
          <w:szCs w:val="28"/>
          <w:u w:val="single"/>
        </w:rPr>
        <w:t>:</w:t>
      </w:r>
      <w:r w:rsidRPr="003C2C22">
        <w:rPr>
          <w:sz w:val="28"/>
          <w:szCs w:val="28"/>
        </w:rPr>
        <w:t xml:space="preserve"> </w:t>
      </w:r>
      <w:r w:rsidRPr="003C2C22">
        <w:rPr>
          <w:b/>
          <w:bCs/>
          <w:sz w:val="28"/>
          <w:szCs w:val="28"/>
          <w:lang w:val="uk-UA"/>
        </w:rPr>
        <w:t>«</w:t>
      </w:r>
      <w:r w:rsidRPr="003C2C22">
        <w:rPr>
          <w:b/>
          <w:bCs/>
          <w:sz w:val="28"/>
          <w:szCs w:val="28"/>
          <w:u w:val="single"/>
          <w:lang w:val="uk-UA"/>
        </w:rPr>
        <w:t>Оплата за навчання БПР</w:t>
      </w:r>
      <w:r w:rsidRPr="003C2C22">
        <w:rPr>
          <w:b/>
          <w:bCs/>
          <w:sz w:val="28"/>
          <w:szCs w:val="28"/>
          <w:lang w:val="uk-UA"/>
        </w:rPr>
        <w:t>_»</w:t>
      </w:r>
      <w:r w:rsidRPr="003C2C22">
        <w:rPr>
          <w:sz w:val="28"/>
          <w:szCs w:val="28"/>
        </w:rPr>
        <w:t xml:space="preserve"> </w:t>
      </w:r>
      <w:r w:rsidRPr="003C2C22">
        <w:rPr>
          <w:i/>
          <w:iCs/>
          <w:sz w:val="28"/>
          <w:szCs w:val="28"/>
          <w:lang w:val="uk-UA"/>
        </w:rPr>
        <w:t>та</w:t>
      </w:r>
      <w:r w:rsidRPr="003C2C22">
        <w:rPr>
          <w:sz w:val="28"/>
          <w:szCs w:val="28"/>
          <w:lang w:val="uk-UA"/>
        </w:rPr>
        <w:t xml:space="preserve"> </w:t>
      </w:r>
      <w:r w:rsidRPr="003C2C22">
        <w:rPr>
          <w:i/>
          <w:iCs/>
          <w:sz w:val="28"/>
          <w:szCs w:val="28"/>
          <w:lang w:val="uk-UA"/>
        </w:rPr>
        <w:t xml:space="preserve">вказати П.І.Б. тієї особи, яка буде проходити захід!!! та </w:t>
      </w:r>
      <w:r w:rsidRPr="003C2C22">
        <w:rPr>
          <w:b/>
          <w:bCs/>
          <w:sz w:val="28"/>
          <w:szCs w:val="28"/>
          <w:lang w:val="uk-UA"/>
        </w:rPr>
        <w:t>«</w:t>
      </w:r>
      <w:r>
        <w:rPr>
          <w:b/>
          <w:bCs/>
          <w:sz w:val="28"/>
          <w:szCs w:val="28"/>
          <w:u w:val="single"/>
          <w:lang w:val="uk-UA"/>
        </w:rPr>
        <w:t>29</w:t>
      </w:r>
      <w:r w:rsidRPr="003C2C22">
        <w:rPr>
          <w:b/>
          <w:bCs/>
          <w:sz w:val="28"/>
          <w:szCs w:val="28"/>
          <w:u w:val="single"/>
          <w:lang w:val="uk-UA"/>
        </w:rPr>
        <w:t>.0</w:t>
      </w:r>
      <w:r>
        <w:rPr>
          <w:b/>
          <w:bCs/>
          <w:sz w:val="28"/>
          <w:szCs w:val="28"/>
          <w:u w:val="single"/>
          <w:lang w:val="uk-UA"/>
        </w:rPr>
        <w:t>9</w:t>
      </w:r>
      <w:r w:rsidRPr="003C2C22">
        <w:rPr>
          <w:b/>
          <w:bCs/>
          <w:sz w:val="28"/>
          <w:szCs w:val="28"/>
          <w:u w:val="single"/>
          <w:lang w:val="uk-UA"/>
        </w:rPr>
        <w:t>.202</w:t>
      </w:r>
      <w:r>
        <w:rPr>
          <w:b/>
          <w:bCs/>
          <w:sz w:val="28"/>
          <w:szCs w:val="28"/>
          <w:u w:val="single"/>
          <w:lang w:val="uk-UA"/>
        </w:rPr>
        <w:t>5</w:t>
      </w:r>
      <w:r w:rsidRPr="003C2C22">
        <w:rPr>
          <w:b/>
          <w:bCs/>
          <w:sz w:val="28"/>
          <w:szCs w:val="28"/>
          <w:lang w:val="uk-UA"/>
        </w:rPr>
        <w:t>»</w:t>
      </w:r>
      <w:r w:rsidRPr="003C2C22">
        <w:rPr>
          <w:i/>
          <w:iCs/>
          <w:sz w:val="28"/>
          <w:szCs w:val="28"/>
          <w:lang w:val="uk-UA"/>
        </w:rPr>
        <w:t xml:space="preserve"> (дату заходу!!!) (</w:t>
      </w:r>
      <w:r w:rsidRPr="003C2C22">
        <w:rPr>
          <w:b/>
          <w:bCs/>
          <w:i/>
          <w:iCs/>
          <w:sz w:val="28"/>
          <w:szCs w:val="28"/>
          <w:lang w:val="uk-UA"/>
        </w:rPr>
        <w:t>обов’язково!!!</w:t>
      </w:r>
      <w:r w:rsidRPr="003C2C22">
        <w:rPr>
          <w:i/>
          <w:iCs/>
          <w:sz w:val="28"/>
          <w:szCs w:val="28"/>
          <w:lang w:val="uk-UA"/>
        </w:rPr>
        <w:t>)</w:t>
      </w:r>
    </w:p>
    <w:p w14:paraId="6785A3DC" w14:textId="77777777" w:rsidR="005C396C" w:rsidRPr="003C2C22" w:rsidRDefault="005C396C" w:rsidP="005C396C">
      <w:pPr>
        <w:shd w:val="clear" w:color="auto" w:fill="FFFFFF"/>
        <w:tabs>
          <w:tab w:val="left" w:pos="259"/>
        </w:tabs>
        <w:spacing w:line="264" w:lineRule="auto"/>
        <w:ind w:right="49"/>
        <w:jc w:val="both"/>
        <w:rPr>
          <w:sz w:val="28"/>
          <w:szCs w:val="28"/>
          <w:lang w:val="uk-UA"/>
        </w:rPr>
      </w:pPr>
      <w:r w:rsidRPr="003C2C22">
        <w:rPr>
          <w:sz w:val="28"/>
          <w:szCs w:val="28"/>
          <w:u w:val="single"/>
          <w:lang w:val="uk-UA"/>
        </w:rPr>
        <w:t>Отримувач</w:t>
      </w:r>
      <w:r w:rsidRPr="003C2C22">
        <w:rPr>
          <w:sz w:val="28"/>
          <w:szCs w:val="28"/>
          <w:u w:val="single"/>
        </w:rPr>
        <w:t>:</w:t>
      </w:r>
      <w:r w:rsidRPr="003C2C22">
        <w:rPr>
          <w:sz w:val="28"/>
          <w:szCs w:val="28"/>
        </w:rPr>
        <w:t xml:space="preserve"> </w:t>
      </w:r>
      <w:r w:rsidRPr="003C2C22">
        <w:rPr>
          <w:sz w:val="28"/>
          <w:szCs w:val="28"/>
          <w:lang w:val="uk-UA"/>
        </w:rPr>
        <w:t xml:space="preserve">Державна установа </w:t>
      </w:r>
      <w:bookmarkStart w:id="1" w:name="_Hlk74824362"/>
      <w:r w:rsidRPr="003C2C22">
        <w:rPr>
          <w:sz w:val="28"/>
          <w:szCs w:val="28"/>
          <w:lang w:val="uk-UA"/>
        </w:rPr>
        <w:t xml:space="preserve">«Одеський обласний центр контролю та профілактики </w:t>
      </w:r>
      <w:proofErr w:type="spellStart"/>
      <w:r w:rsidRPr="003C2C22">
        <w:rPr>
          <w:sz w:val="28"/>
          <w:szCs w:val="28"/>
          <w:lang w:val="uk-UA"/>
        </w:rPr>
        <w:t>хвороб</w:t>
      </w:r>
      <w:proofErr w:type="spellEnd"/>
      <w:r w:rsidRPr="003C2C22">
        <w:rPr>
          <w:sz w:val="28"/>
          <w:szCs w:val="28"/>
          <w:lang w:val="uk-UA"/>
        </w:rPr>
        <w:t xml:space="preserve"> Міністерства охорони здоров’я України»</w:t>
      </w:r>
      <w:bookmarkEnd w:id="0"/>
      <w:bookmarkEnd w:id="1"/>
    </w:p>
    <w:p w14:paraId="0CEC161A" w14:textId="77777777" w:rsidR="005C396C" w:rsidRPr="003C2C22" w:rsidRDefault="005C396C" w:rsidP="005C396C">
      <w:pPr>
        <w:rPr>
          <w:sz w:val="28"/>
          <w:szCs w:val="28"/>
          <w:lang w:val="uk-UA"/>
        </w:rPr>
      </w:pPr>
      <w:r w:rsidRPr="003C2C22">
        <w:rPr>
          <w:sz w:val="28"/>
          <w:szCs w:val="28"/>
          <w:lang w:val="uk-UA"/>
        </w:rPr>
        <w:t>65074, м. Одеса, вул.</w:t>
      </w:r>
      <w:r>
        <w:rPr>
          <w:sz w:val="28"/>
          <w:szCs w:val="28"/>
          <w:lang w:val="uk-UA"/>
        </w:rPr>
        <w:t xml:space="preserve"> </w:t>
      </w:r>
      <w:r w:rsidRPr="003C2C22">
        <w:rPr>
          <w:sz w:val="28"/>
          <w:szCs w:val="28"/>
          <w:lang w:val="uk-UA"/>
        </w:rPr>
        <w:t>Івана та Юрія Лип, 5-А</w:t>
      </w:r>
    </w:p>
    <w:p w14:paraId="58189B7E" w14:textId="77777777" w:rsidR="005C396C" w:rsidRPr="003C2C22" w:rsidRDefault="005C396C" w:rsidP="005C396C">
      <w:pPr>
        <w:jc w:val="both"/>
        <w:rPr>
          <w:sz w:val="28"/>
          <w:szCs w:val="28"/>
          <w:lang w:val="uk-UA"/>
        </w:rPr>
      </w:pPr>
      <w:r w:rsidRPr="003C2C22">
        <w:rPr>
          <w:sz w:val="28"/>
          <w:szCs w:val="28"/>
          <w:lang w:val="uk-UA"/>
        </w:rPr>
        <w:t>Код ЄДРПОУ  38477737</w:t>
      </w:r>
    </w:p>
    <w:p w14:paraId="43120584" w14:textId="77777777" w:rsidR="005C396C" w:rsidRPr="003C2C22" w:rsidRDefault="005C396C" w:rsidP="005C396C">
      <w:pPr>
        <w:jc w:val="both"/>
        <w:rPr>
          <w:sz w:val="28"/>
          <w:szCs w:val="28"/>
          <w:lang w:val="uk-UA"/>
        </w:rPr>
      </w:pPr>
      <w:r w:rsidRPr="003C2C22">
        <w:rPr>
          <w:sz w:val="28"/>
          <w:szCs w:val="28"/>
          <w:lang w:val="uk-UA"/>
        </w:rPr>
        <w:t>ІПН</w:t>
      </w:r>
      <w:r>
        <w:rPr>
          <w:sz w:val="28"/>
          <w:szCs w:val="28"/>
          <w:lang w:val="uk-UA"/>
        </w:rPr>
        <w:t xml:space="preserve"> </w:t>
      </w:r>
      <w:r w:rsidRPr="003C2C22">
        <w:rPr>
          <w:sz w:val="28"/>
          <w:szCs w:val="28"/>
          <w:lang w:val="uk-UA"/>
        </w:rPr>
        <w:t xml:space="preserve"> 384777315537</w:t>
      </w:r>
    </w:p>
    <w:p w14:paraId="256A8381" w14:textId="77777777" w:rsidR="005C396C" w:rsidRPr="003C2C22" w:rsidRDefault="005C396C" w:rsidP="005C396C">
      <w:pPr>
        <w:jc w:val="both"/>
        <w:rPr>
          <w:sz w:val="28"/>
          <w:szCs w:val="28"/>
          <w:lang w:val="uk-UA"/>
        </w:rPr>
      </w:pPr>
      <w:r w:rsidRPr="003C2C22">
        <w:rPr>
          <w:sz w:val="28"/>
          <w:szCs w:val="28"/>
          <w:lang w:val="uk-UA"/>
        </w:rPr>
        <w:lastRenderedPageBreak/>
        <w:t>Р/р</w:t>
      </w:r>
      <w:r>
        <w:rPr>
          <w:sz w:val="28"/>
          <w:szCs w:val="28"/>
          <w:lang w:val="uk-UA"/>
        </w:rPr>
        <w:t xml:space="preserve"> </w:t>
      </w:r>
      <w:r w:rsidRPr="003C2C22">
        <w:rPr>
          <w:sz w:val="28"/>
          <w:szCs w:val="28"/>
          <w:lang w:val="uk-UA"/>
        </w:rPr>
        <w:t xml:space="preserve"> UA 978201720313211001201084270  </w:t>
      </w:r>
    </w:p>
    <w:p w14:paraId="0243AA95" w14:textId="77777777" w:rsidR="005C396C" w:rsidRPr="003C2C22" w:rsidRDefault="005C396C" w:rsidP="005C396C">
      <w:pPr>
        <w:jc w:val="both"/>
        <w:rPr>
          <w:sz w:val="28"/>
          <w:szCs w:val="28"/>
          <w:lang w:val="uk-UA"/>
        </w:rPr>
      </w:pPr>
      <w:r w:rsidRPr="003C2C22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3C2C22">
        <w:rPr>
          <w:sz w:val="28"/>
          <w:szCs w:val="28"/>
          <w:lang w:val="uk-UA"/>
        </w:rPr>
        <w:t xml:space="preserve"> ДКСУ </w:t>
      </w:r>
      <w:r>
        <w:rPr>
          <w:sz w:val="28"/>
          <w:szCs w:val="28"/>
          <w:lang w:val="uk-UA"/>
        </w:rPr>
        <w:t xml:space="preserve"> </w:t>
      </w:r>
      <w:r w:rsidRPr="003C2C22">
        <w:rPr>
          <w:sz w:val="28"/>
          <w:szCs w:val="28"/>
          <w:lang w:val="uk-UA"/>
        </w:rPr>
        <w:t>м. Київ</w:t>
      </w:r>
      <w:r>
        <w:rPr>
          <w:sz w:val="28"/>
          <w:szCs w:val="28"/>
          <w:lang w:val="uk-UA"/>
        </w:rPr>
        <w:t xml:space="preserve">  </w:t>
      </w:r>
      <w:r w:rsidRPr="003C2C22">
        <w:rPr>
          <w:sz w:val="28"/>
          <w:szCs w:val="28"/>
          <w:lang w:val="uk-UA"/>
        </w:rPr>
        <w:t xml:space="preserve">МФО 820172 </w:t>
      </w:r>
    </w:p>
    <w:p w14:paraId="78F3CAE0" w14:textId="77777777" w:rsidR="005C396C" w:rsidRPr="003C2C22" w:rsidRDefault="005C396C" w:rsidP="005C396C">
      <w:pPr>
        <w:pStyle w:val="rvps2"/>
        <w:shd w:val="clear" w:color="auto" w:fill="FFFFFF"/>
        <w:spacing w:before="24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2.2. 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Для закладів охорони здоров’я МОЗ України, які планують прийняти участь у заході в якості слухачів </w:t>
      </w:r>
      <w:r w:rsidRPr="003C2C22">
        <w:rPr>
          <w:i/>
          <w:iCs/>
          <w:sz w:val="28"/>
          <w:szCs w:val="28"/>
          <w:lang w:val="uk-UA"/>
        </w:rPr>
        <w:t xml:space="preserve"> </w:t>
      </w:r>
    </w:p>
    <w:p w14:paraId="3BBAEEC9" w14:textId="77777777" w:rsidR="005C396C" w:rsidRPr="003C2C22" w:rsidRDefault="005C396C" w:rsidP="005C396C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b/>
          <w:bCs/>
          <w:i/>
          <w:iCs/>
          <w:sz w:val="28"/>
          <w:szCs w:val="28"/>
          <w:lang w:val="uk-UA"/>
        </w:rPr>
        <w:t xml:space="preserve">до </w:t>
      </w:r>
      <w:r>
        <w:rPr>
          <w:b/>
          <w:bCs/>
          <w:i/>
          <w:iCs/>
          <w:sz w:val="28"/>
          <w:szCs w:val="28"/>
          <w:lang w:val="uk-UA"/>
        </w:rPr>
        <w:t>22</w:t>
      </w:r>
      <w:r w:rsidRPr="003C2C22">
        <w:rPr>
          <w:b/>
          <w:bCs/>
          <w:i/>
          <w:iCs/>
          <w:sz w:val="28"/>
          <w:szCs w:val="28"/>
          <w:lang w:val="uk-UA"/>
        </w:rPr>
        <w:t>.0</w:t>
      </w:r>
      <w:r>
        <w:rPr>
          <w:b/>
          <w:bCs/>
          <w:i/>
          <w:iCs/>
          <w:sz w:val="28"/>
          <w:szCs w:val="28"/>
          <w:lang w:val="uk-UA"/>
        </w:rPr>
        <w:t>9</w:t>
      </w:r>
      <w:r w:rsidRPr="003C2C22">
        <w:rPr>
          <w:b/>
          <w:bCs/>
          <w:i/>
          <w:iCs/>
          <w:sz w:val="28"/>
          <w:szCs w:val="28"/>
          <w:lang w:val="uk-UA"/>
        </w:rPr>
        <w:t>.202</w:t>
      </w:r>
      <w:r>
        <w:rPr>
          <w:b/>
          <w:bCs/>
          <w:i/>
          <w:iCs/>
          <w:sz w:val="28"/>
          <w:szCs w:val="28"/>
          <w:lang w:val="uk-UA"/>
        </w:rPr>
        <w:t>5</w:t>
      </w:r>
      <w:r w:rsidRPr="003C2C22">
        <w:rPr>
          <w:i/>
          <w:iCs/>
          <w:sz w:val="28"/>
          <w:szCs w:val="28"/>
          <w:lang w:val="uk-UA"/>
        </w:rPr>
        <w:t xml:space="preserve"> необхідно надіслати підписану керівництвом письмову заяву у довільній формі про направлення наступних працівників для навчання на даному заході на ім’я </w:t>
      </w:r>
      <w:r>
        <w:rPr>
          <w:i/>
          <w:iCs/>
          <w:sz w:val="28"/>
          <w:szCs w:val="28"/>
          <w:lang w:val="uk-UA"/>
        </w:rPr>
        <w:t>г</w:t>
      </w:r>
      <w:r w:rsidRPr="003C2C22">
        <w:rPr>
          <w:i/>
          <w:iCs/>
          <w:sz w:val="28"/>
          <w:szCs w:val="28"/>
          <w:lang w:val="uk-UA"/>
        </w:rPr>
        <w:t>енеральн</w:t>
      </w:r>
      <w:r>
        <w:rPr>
          <w:i/>
          <w:iCs/>
          <w:sz w:val="28"/>
          <w:szCs w:val="28"/>
          <w:lang w:val="uk-UA"/>
        </w:rPr>
        <w:t>ого</w:t>
      </w:r>
      <w:r w:rsidRPr="003C2C22">
        <w:rPr>
          <w:i/>
          <w:iCs/>
          <w:sz w:val="28"/>
          <w:szCs w:val="28"/>
          <w:lang w:val="uk-UA"/>
        </w:rPr>
        <w:t xml:space="preserve"> директор</w:t>
      </w:r>
      <w:r>
        <w:rPr>
          <w:i/>
          <w:iCs/>
          <w:sz w:val="28"/>
          <w:szCs w:val="28"/>
          <w:lang w:val="uk-UA"/>
        </w:rPr>
        <w:t>а</w:t>
      </w:r>
      <w:r w:rsidRPr="003C2C22">
        <w:rPr>
          <w:i/>
          <w:iCs/>
          <w:sz w:val="28"/>
          <w:szCs w:val="28"/>
          <w:lang w:val="uk-UA"/>
        </w:rPr>
        <w:t xml:space="preserve"> ДУ «Одеський ОЦКПХ МОЗ» Бондаренко Дмитра Анатолійовича та копію Виписки з Єдиного реєстру щодо Вашого закладу</w:t>
      </w:r>
    </w:p>
    <w:p w14:paraId="0D6765B9" w14:textId="77777777" w:rsidR="005C396C" w:rsidRPr="00192CAD" w:rsidRDefault="005C396C" w:rsidP="005C396C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color w:val="333333"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на електронну скриньку: </w:t>
      </w:r>
      <w:hyperlink r:id="rId6" w:history="1">
        <w:r w:rsidRPr="0088450E">
          <w:rPr>
            <w:rStyle w:val="a4"/>
            <w:sz w:val="28"/>
            <w:szCs w:val="28"/>
          </w:rPr>
          <w:t>Odeslc@ukr.net</w:t>
        </w:r>
      </w:hyperlink>
    </w:p>
    <w:p w14:paraId="52B60F5F" w14:textId="77777777" w:rsidR="005C396C" w:rsidRPr="003C2C22" w:rsidRDefault="005C396C" w:rsidP="005C396C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>Наш представник після отримання заяви, підготує та направить Вам пакет документів  для оформлення та підпису</w:t>
      </w:r>
    </w:p>
    <w:p w14:paraId="2D788CF3" w14:textId="77777777" w:rsidR="005C396C" w:rsidRPr="003C2C22" w:rsidRDefault="005C396C" w:rsidP="005C396C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>(договір, рахунок на оплату, акт виконаних робіт, тощо).</w:t>
      </w:r>
    </w:p>
    <w:p w14:paraId="04C40D2A" w14:textId="77777777" w:rsidR="005C396C" w:rsidRPr="003C2C22" w:rsidRDefault="005C396C" w:rsidP="005C396C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>Оплатити отриманий рахунок до договору (оплату здійснювати тільки після отримання рахунку на оплату!!!)</w:t>
      </w:r>
    </w:p>
    <w:p w14:paraId="7039B149" w14:textId="77777777" w:rsidR="005C396C" w:rsidRPr="0079493C" w:rsidRDefault="005C396C" w:rsidP="005C396C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4"/>
          <w:szCs w:val="4"/>
          <w:lang w:val="uk-UA"/>
        </w:rPr>
      </w:pPr>
    </w:p>
    <w:p w14:paraId="70534417" w14:textId="77777777" w:rsidR="005C396C" w:rsidRPr="003C2C22" w:rsidRDefault="005C396C" w:rsidP="005C396C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>При оплаті в графі «</w:t>
      </w:r>
      <w:r w:rsidRPr="003C2C22">
        <w:rPr>
          <w:i/>
          <w:iCs/>
          <w:sz w:val="28"/>
          <w:szCs w:val="28"/>
          <w:u w:val="single"/>
          <w:lang w:val="uk-UA"/>
        </w:rPr>
        <w:t>Призначення</w:t>
      </w:r>
      <w:r w:rsidRPr="003C2C22">
        <w:rPr>
          <w:i/>
          <w:iCs/>
          <w:sz w:val="28"/>
          <w:szCs w:val="28"/>
          <w:u w:val="single"/>
        </w:rPr>
        <w:t xml:space="preserve"> платеж</w:t>
      </w:r>
      <w:r w:rsidRPr="003C2C22">
        <w:rPr>
          <w:i/>
          <w:iCs/>
          <w:sz w:val="28"/>
          <w:szCs w:val="28"/>
          <w:u w:val="single"/>
          <w:lang w:val="uk-UA"/>
        </w:rPr>
        <w:t>у</w:t>
      </w:r>
      <w:r w:rsidRPr="003C2C22">
        <w:rPr>
          <w:i/>
          <w:iCs/>
          <w:sz w:val="28"/>
          <w:szCs w:val="28"/>
          <w:u w:val="single"/>
        </w:rPr>
        <w:t>:</w:t>
      </w:r>
      <w:r w:rsidRPr="003C2C22">
        <w:rPr>
          <w:i/>
          <w:iCs/>
          <w:sz w:val="28"/>
          <w:szCs w:val="28"/>
          <w:u w:val="single"/>
          <w:lang w:val="uk-UA"/>
        </w:rPr>
        <w:t>»</w:t>
      </w:r>
      <w:r w:rsidRPr="003C2C22">
        <w:rPr>
          <w:i/>
          <w:iCs/>
          <w:sz w:val="28"/>
          <w:szCs w:val="28"/>
          <w:lang w:val="uk-UA"/>
        </w:rPr>
        <w:t>:</w:t>
      </w:r>
      <w:r w:rsidRPr="003C2C22">
        <w:rPr>
          <w:sz w:val="28"/>
          <w:szCs w:val="28"/>
          <w:lang w:val="uk-UA"/>
        </w:rPr>
        <w:t xml:space="preserve"> </w:t>
      </w:r>
    </w:p>
    <w:p w14:paraId="456808E3" w14:textId="77777777" w:rsidR="005C396C" w:rsidRPr="003C2C22" w:rsidRDefault="005C396C" w:rsidP="005C396C">
      <w:pPr>
        <w:pStyle w:val="rvps2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b/>
          <w:bCs/>
          <w:sz w:val="28"/>
          <w:szCs w:val="28"/>
          <w:lang w:val="uk-UA"/>
        </w:rPr>
        <w:t>«</w:t>
      </w:r>
      <w:r w:rsidRPr="003C2C22">
        <w:rPr>
          <w:b/>
          <w:bCs/>
          <w:sz w:val="28"/>
          <w:szCs w:val="28"/>
          <w:u w:val="single"/>
          <w:lang w:val="uk-UA"/>
        </w:rPr>
        <w:t>Оплата за навчання БПР</w:t>
      </w:r>
      <w:r w:rsidRPr="003C2C22">
        <w:rPr>
          <w:b/>
          <w:bCs/>
          <w:sz w:val="28"/>
          <w:szCs w:val="28"/>
          <w:lang w:val="uk-UA"/>
        </w:rPr>
        <w:t>_»</w:t>
      </w:r>
      <w:r w:rsidRPr="003C2C22">
        <w:rPr>
          <w:sz w:val="28"/>
          <w:szCs w:val="28"/>
        </w:rPr>
        <w:t xml:space="preserve"> </w:t>
      </w:r>
      <w:r w:rsidRPr="003C2C22">
        <w:rPr>
          <w:i/>
          <w:iCs/>
          <w:sz w:val="28"/>
          <w:szCs w:val="28"/>
          <w:lang w:val="uk-UA"/>
        </w:rPr>
        <w:t>та</w:t>
      </w:r>
      <w:r w:rsidRPr="003C2C22">
        <w:rPr>
          <w:sz w:val="28"/>
          <w:szCs w:val="28"/>
          <w:lang w:val="uk-UA"/>
        </w:rPr>
        <w:t xml:space="preserve"> </w:t>
      </w:r>
      <w:r w:rsidRPr="003C2C22">
        <w:rPr>
          <w:i/>
          <w:iCs/>
          <w:sz w:val="28"/>
          <w:szCs w:val="28"/>
          <w:lang w:val="uk-UA"/>
        </w:rPr>
        <w:t xml:space="preserve">вказати </w:t>
      </w:r>
    </w:p>
    <w:p w14:paraId="4329C0E9" w14:textId="77777777" w:rsidR="005C396C" w:rsidRPr="003C2C22" w:rsidRDefault="005C396C" w:rsidP="005C396C">
      <w:pPr>
        <w:pStyle w:val="rvps2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>назву закладу охорони здоров’я МОЗ України, який заключив договір на проходження заходу БПР, та дату заходу</w:t>
      </w:r>
      <w:r w:rsidRPr="003C2C22">
        <w:rPr>
          <w:b/>
          <w:bCs/>
          <w:sz w:val="28"/>
          <w:szCs w:val="28"/>
          <w:lang w:val="uk-UA"/>
        </w:rPr>
        <w:t xml:space="preserve"> «</w:t>
      </w:r>
      <w:r>
        <w:rPr>
          <w:b/>
          <w:bCs/>
          <w:sz w:val="28"/>
          <w:szCs w:val="28"/>
          <w:u w:val="single"/>
          <w:lang w:val="uk-UA"/>
        </w:rPr>
        <w:t>29</w:t>
      </w:r>
      <w:r w:rsidRPr="003C2C22">
        <w:rPr>
          <w:b/>
          <w:bCs/>
          <w:sz w:val="28"/>
          <w:szCs w:val="28"/>
          <w:u w:val="single"/>
          <w:lang w:val="uk-UA"/>
        </w:rPr>
        <w:t>.0</w:t>
      </w:r>
      <w:r>
        <w:rPr>
          <w:b/>
          <w:bCs/>
          <w:sz w:val="28"/>
          <w:szCs w:val="28"/>
          <w:u w:val="single"/>
          <w:lang w:val="uk-UA"/>
        </w:rPr>
        <w:t>9</w:t>
      </w:r>
      <w:r w:rsidRPr="003C2C22">
        <w:rPr>
          <w:b/>
          <w:bCs/>
          <w:sz w:val="28"/>
          <w:szCs w:val="28"/>
          <w:u w:val="single"/>
          <w:lang w:val="uk-UA"/>
        </w:rPr>
        <w:t>.202</w:t>
      </w:r>
      <w:r>
        <w:rPr>
          <w:b/>
          <w:bCs/>
          <w:sz w:val="28"/>
          <w:szCs w:val="28"/>
          <w:u w:val="single"/>
          <w:lang w:val="uk-UA"/>
        </w:rPr>
        <w:t>5</w:t>
      </w:r>
      <w:r w:rsidRPr="003C2C22">
        <w:rPr>
          <w:b/>
          <w:bCs/>
          <w:sz w:val="28"/>
          <w:szCs w:val="28"/>
          <w:lang w:val="uk-UA"/>
        </w:rPr>
        <w:t>»</w:t>
      </w:r>
      <w:r w:rsidRPr="003C2C22">
        <w:rPr>
          <w:i/>
          <w:iCs/>
          <w:sz w:val="28"/>
          <w:szCs w:val="28"/>
          <w:lang w:val="uk-UA"/>
        </w:rPr>
        <w:t xml:space="preserve"> (</w:t>
      </w:r>
      <w:r w:rsidRPr="003C2C22">
        <w:rPr>
          <w:b/>
          <w:bCs/>
          <w:i/>
          <w:iCs/>
          <w:sz w:val="28"/>
          <w:szCs w:val="28"/>
          <w:lang w:val="uk-UA"/>
        </w:rPr>
        <w:t>обов’язково!!!</w:t>
      </w:r>
      <w:r w:rsidRPr="003C2C22">
        <w:rPr>
          <w:i/>
          <w:iCs/>
          <w:sz w:val="28"/>
          <w:szCs w:val="28"/>
          <w:lang w:val="uk-UA"/>
        </w:rPr>
        <w:t>)</w:t>
      </w:r>
    </w:p>
    <w:p w14:paraId="33DA7952" w14:textId="77777777" w:rsidR="005C396C" w:rsidRPr="003C2C22" w:rsidRDefault="005C396C" w:rsidP="005C396C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16"/>
          <w:szCs w:val="16"/>
          <w:lang w:val="uk-UA"/>
        </w:rPr>
      </w:pPr>
    </w:p>
    <w:p w14:paraId="5F6D0DFD" w14:textId="77777777" w:rsidR="005C396C" w:rsidRPr="003C2C22" w:rsidRDefault="005C396C" w:rsidP="005C396C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3. </w:t>
      </w:r>
      <w:r>
        <w:rPr>
          <w:b/>
          <w:bCs/>
          <w:i/>
          <w:iCs/>
          <w:sz w:val="28"/>
          <w:szCs w:val="28"/>
          <w:lang w:val="uk-UA"/>
        </w:rPr>
        <w:t>29.</w:t>
      </w:r>
      <w:r w:rsidRPr="003C2C22">
        <w:rPr>
          <w:b/>
          <w:bCs/>
          <w:i/>
          <w:iCs/>
          <w:sz w:val="28"/>
          <w:szCs w:val="28"/>
          <w:lang w:val="uk-UA"/>
        </w:rPr>
        <w:t>0</w:t>
      </w:r>
      <w:r>
        <w:rPr>
          <w:b/>
          <w:bCs/>
          <w:i/>
          <w:iCs/>
          <w:sz w:val="28"/>
          <w:szCs w:val="28"/>
          <w:lang w:val="uk-UA"/>
        </w:rPr>
        <w:t>9</w:t>
      </w:r>
      <w:r w:rsidRPr="003C2C22">
        <w:rPr>
          <w:b/>
          <w:bCs/>
          <w:i/>
          <w:iCs/>
          <w:sz w:val="28"/>
          <w:szCs w:val="28"/>
          <w:lang w:val="uk-UA"/>
        </w:rPr>
        <w:t>.202</w:t>
      </w:r>
      <w:r>
        <w:rPr>
          <w:b/>
          <w:bCs/>
          <w:i/>
          <w:iCs/>
          <w:sz w:val="28"/>
          <w:szCs w:val="28"/>
          <w:lang w:val="uk-UA"/>
        </w:rPr>
        <w:t>5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  о  </w:t>
      </w:r>
      <w:r>
        <w:rPr>
          <w:b/>
          <w:bCs/>
          <w:i/>
          <w:iCs/>
          <w:sz w:val="28"/>
          <w:szCs w:val="28"/>
          <w:lang w:val="uk-UA"/>
        </w:rPr>
        <w:t>9</w:t>
      </w:r>
      <w:r w:rsidRPr="003C2C22">
        <w:rPr>
          <w:b/>
          <w:bCs/>
          <w:i/>
          <w:iCs/>
          <w:sz w:val="28"/>
          <w:szCs w:val="28"/>
          <w:lang w:val="uk-UA"/>
        </w:rPr>
        <w:t>:</w:t>
      </w:r>
      <w:r>
        <w:rPr>
          <w:b/>
          <w:bCs/>
          <w:i/>
          <w:iCs/>
          <w:sz w:val="28"/>
          <w:szCs w:val="28"/>
          <w:lang w:val="uk-UA"/>
        </w:rPr>
        <w:t>4</w:t>
      </w:r>
      <w:r w:rsidRPr="003C2C22">
        <w:rPr>
          <w:b/>
          <w:bCs/>
          <w:i/>
          <w:iCs/>
          <w:sz w:val="28"/>
          <w:szCs w:val="28"/>
          <w:lang w:val="uk-UA"/>
        </w:rPr>
        <w:t>0</w:t>
      </w:r>
      <w:r w:rsidRPr="003C2C22">
        <w:rPr>
          <w:i/>
          <w:iCs/>
          <w:sz w:val="28"/>
          <w:szCs w:val="28"/>
          <w:lang w:val="uk-UA"/>
        </w:rPr>
        <w:t xml:space="preserve"> пройти 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попереднє тестування </w:t>
      </w:r>
      <w:r w:rsidRPr="003C2C22">
        <w:rPr>
          <w:i/>
          <w:iCs/>
          <w:sz w:val="28"/>
          <w:szCs w:val="28"/>
          <w:lang w:val="uk-UA"/>
        </w:rPr>
        <w:t>(у рамках програми заходу)</w:t>
      </w:r>
    </w:p>
    <w:p w14:paraId="75BE7C85" w14:textId="2EFE517D" w:rsidR="005C396C" w:rsidRPr="003C2C22" w:rsidRDefault="005C396C" w:rsidP="005C396C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4. Бути присутнім та активно приймати участь у </w:t>
      </w:r>
      <w:r w:rsidRPr="005C396C">
        <w:rPr>
          <w:i/>
          <w:iCs/>
          <w:sz w:val="28"/>
          <w:szCs w:val="28"/>
          <w:lang w:val="uk-UA"/>
        </w:rPr>
        <w:t>тренінгу з оволодіння практичними навичками</w:t>
      </w:r>
    </w:p>
    <w:p w14:paraId="27BC03D0" w14:textId="77777777" w:rsidR="005C396C" w:rsidRPr="003C2C22" w:rsidRDefault="005C396C" w:rsidP="005C396C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5. З </w:t>
      </w:r>
      <w:r w:rsidRPr="003C2C22">
        <w:rPr>
          <w:b/>
          <w:bCs/>
          <w:i/>
          <w:iCs/>
          <w:sz w:val="28"/>
          <w:szCs w:val="28"/>
          <w:lang w:val="uk-UA"/>
        </w:rPr>
        <w:t>1</w:t>
      </w:r>
      <w:r>
        <w:rPr>
          <w:b/>
          <w:bCs/>
          <w:i/>
          <w:iCs/>
          <w:sz w:val="28"/>
          <w:szCs w:val="28"/>
          <w:lang w:val="uk-UA"/>
        </w:rPr>
        <w:t>4</w:t>
      </w:r>
      <w:r w:rsidRPr="003C2C22">
        <w:rPr>
          <w:b/>
          <w:bCs/>
          <w:i/>
          <w:iCs/>
          <w:sz w:val="28"/>
          <w:szCs w:val="28"/>
          <w:lang w:val="uk-UA"/>
        </w:rPr>
        <w:t>:</w:t>
      </w:r>
      <w:r>
        <w:rPr>
          <w:b/>
          <w:bCs/>
          <w:i/>
          <w:iCs/>
          <w:sz w:val="28"/>
          <w:szCs w:val="28"/>
          <w:lang w:val="uk-UA"/>
        </w:rPr>
        <w:t>35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 до 23:59  </w:t>
      </w:r>
      <w:r>
        <w:rPr>
          <w:b/>
          <w:bCs/>
          <w:i/>
          <w:iCs/>
          <w:sz w:val="28"/>
          <w:szCs w:val="28"/>
          <w:lang w:val="uk-UA"/>
        </w:rPr>
        <w:t>29</w:t>
      </w:r>
      <w:r w:rsidRPr="003C2C22">
        <w:rPr>
          <w:b/>
          <w:bCs/>
          <w:i/>
          <w:iCs/>
          <w:sz w:val="28"/>
          <w:szCs w:val="28"/>
          <w:lang w:val="uk-UA"/>
        </w:rPr>
        <w:t>.0</w:t>
      </w:r>
      <w:r>
        <w:rPr>
          <w:b/>
          <w:bCs/>
          <w:i/>
          <w:iCs/>
          <w:sz w:val="28"/>
          <w:szCs w:val="28"/>
          <w:lang w:val="uk-UA"/>
        </w:rPr>
        <w:t>9</w:t>
      </w:r>
      <w:r w:rsidRPr="003C2C22">
        <w:rPr>
          <w:b/>
          <w:bCs/>
          <w:i/>
          <w:iCs/>
          <w:sz w:val="28"/>
          <w:szCs w:val="28"/>
          <w:lang w:val="uk-UA"/>
        </w:rPr>
        <w:t>.202</w:t>
      </w:r>
      <w:r>
        <w:rPr>
          <w:b/>
          <w:bCs/>
          <w:i/>
          <w:iCs/>
          <w:sz w:val="28"/>
          <w:szCs w:val="28"/>
          <w:lang w:val="uk-UA"/>
        </w:rPr>
        <w:t>5</w:t>
      </w:r>
      <w:r w:rsidRPr="003C2C22">
        <w:rPr>
          <w:i/>
          <w:iCs/>
          <w:sz w:val="28"/>
          <w:szCs w:val="28"/>
          <w:lang w:val="uk-UA"/>
        </w:rPr>
        <w:t xml:space="preserve"> пройти </w:t>
      </w:r>
      <w:r w:rsidRPr="003C2C22">
        <w:rPr>
          <w:b/>
          <w:bCs/>
          <w:i/>
          <w:iCs/>
          <w:sz w:val="28"/>
          <w:szCs w:val="28"/>
          <w:lang w:val="uk-UA"/>
        </w:rPr>
        <w:t>вихідне тестування набравши не менше 70%</w:t>
      </w:r>
      <w:r w:rsidRPr="003C2C22">
        <w:rPr>
          <w:i/>
          <w:iCs/>
          <w:sz w:val="28"/>
          <w:szCs w:val="28"/>
          <w:lang w:val="uk-UA"/>
        </w:rPr>
        <w:t xml:space="preserve"> правильних відповідей (враховуються тільки </w:t>
      </w:r>
      <w:r w:rsidRPr="003C2C22">
        <w:rPr>
          <w:b/>
          <w:bCs/>
          <w:i/>
          <w:iCs/>
          <w:sz w:val="28"/>
          <w:szCs w:val="28"/>
          <w:lang w:val="uk-UA"/>
        </w:rPr>
        <w:t>результати</w:t>
      </w:r>
      <w:r w:rsidRPr="003C2C22">
        <w:rPr>
          <w:i/>
          <w:iCs/>
          <w:sz w:val="28"/>
          <w:szCs w:val="28"/>
          <w:lang w:val="uk-UA"/>
        </w:rPr>
        <w:t xml:space="preserve"> </w:t>
      </w:r>
      <w:r w:rsidRPr="003C2C22">
        <w:rPr>
          <w:b/>
          <w:bCs/>
          <w:i/>
          <w:iCs/>
          <w:sz w:val="28"/>
          <w:szCs w:val="28"/>
          <w:lang w:val="uk-UA"/>
        </w:rPr>
        <w:t>перших 3-х спроб!!!)</w:t>
      </w:r>
      <w:r w:rsidRPr="003C2C22">
        <w:rPr>
          <w:i/>
          <w:iCs/>
          <w:sz w:val="28"/>
          <w:szCs w:val="28"/>
          <w:lang w:val="uk-UA"/>
        </w:rPr>
        <w:t xml:space="preserve">  </w:t>
      </w:r>
    </w:p>
    <w:p w14:paraId="534B13D2" w14:textId="77777777" w:rsidR="00983550" w:rsidRPr="003C2C22" w:rsidRDefault="00983550" w:rsidP="00192CAD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bCs/>
          <w:i/>
          <w:iCs/>
          <w:sz w:val="14"/>
          <w:szCs w:val="14"/>
          <w:lang w:val="uk-UA"/>
        </w:rPr>
      </w:pPr>
    </w:p>
    <w:p w14:paraId="3EC9C710" w14:textId="4665A18F" w:rsidR="00A51AC6" w:rsidRPr="003C2C22" w:rsidRDefault="00A51AC6" w:rsidP="00983550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 w:rsidRPr="003C2C22">
        <w:rPr>
          <w:b/>
          <w:i/>
          <w:sz w:val="28"/>
          <w:szCs w:val="28"/>
          <w:lang w:val="uk-UA"/>
        </w:rPr>
        <w:t>Телефон</w:t>
      </w:r>
      <w:r w:rsidR="00BE3557" w:rsidRPr="003C2C22">
        <w:rPr>
          <w:b/>
          <w:i/>
          <w:sz w:val="28"/>
          <w:szCs w:val="28"/>
          <w:lang w:val="uk-UA"/>
        </w:rPr>
        <w:t>и</w:t>
      </w:r>
      <w:r w:rsidRPr="003C2C22">
        <w:rPr>
          <w:b/>
          <w:i/>
          <w:sz w:val="28"/>
          <w:szCs w:val="28"/>
          <w:lang w:val="uk-UA"/>
        </w:rPr>
        <w:t xml:space="preserve"> для довідок</w:t>
      </w:r>
      <w:r w:rsidRPr="003C2C22">
        <w:rPr>
          <w:sz w:val="28"/>
          <w:szCs w:val="28"/>
          <w:lang w:val="uk-UA"/>
        </w:rPr>
        <w:t xml:space="preserve">: </w:t>
      </w:r>
    </w:p>
    <w:p w14:paraId="0DDF6903" w14:textId="7ED2BA84" w:rsidR="00A51AC6" w:rsidRPr="003C2C22" w:rsidRDefault="00A51AC6" w:rsidP="004C1F29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з організаційних питань: </w:t>
      </w:r>
    </w:p>
    <w:p w14:paraId="5203F7A4" w14:textId="2EE8F9A7" w:rsidR="00983550" w:rsidRDefault="004F6B32" w:rsidP="004633F7">
      <w:pPr>
        <w:pStyle w:val="rvps2"/>
        <w:shd w:val="clear" w:color="auto" w:fill="FFFFFF"/>
        <w:spacing w:before="0" w:beforeAutospacing="0" w:after="150" w:afterAutospacing="0"/>
        <w:ind w:left="2124" w:firstLine="708"/>
        <w:rPr>
          <w:i/>
          <w:iCs/>
          <w:sz w:val="28"/>
          <w:szCs w:val="28"/>
          <w:lang w:val="uk-UA"/>
        </w:rPr>
      </w:pPr>
      <w:proofErr w:type="spellStart"/>
      <w:r>
        <w:rPr>
          <w:i/>
          <w:iCs/>
          <w:sz w:val="28"/>
          <w:szCs w:val="28"/>
          <w:lang w:val="uk-UA"/>
        </w:rPr>
        <w:t>т</w:t>
      </w:r>
      <w:r w:rsidR="004C1F29" w:rsidRPr="003C2C22">
        <w:rPr>
          <w:i/>
          <w:iCs/>
          <w:sz w:val="28"/>
          <w:szCs w:val="28"/>
          <w:lang w:val="uk-UA"/>
        </w:rPr>
        <w:t>ел</w:t>
      </w:r>
      <w:proofErr w:type="spellEnd"/>
      <w:r w:rsidR="004C1F29" w:rsidRPr="003C2C22">
        <w:rPr>
          <w:i/>
          <w:iCs/>
          <w:sz w:val="28"/>
          <w:szCs w:val="28"/>
          <w:lang w:val="uk-UA"/>
        </w:rPr>
        <w:t xml:space="preserve">. </w:t>
      </w:r>
      <w:r w:rsidR="00983550" w:rsidRPr="003C2C22">
        <w:rPr>
          <w:i/>
          <w:iCs/>
          <w:sz w:val="28"/>
          <w:szCs w:val="28"/>
          <w:lang w:val="uk-UA"/>
        </w:rPr>
        <w:t>0</w:t>
      </w:r>
      <w:r w:rsidR="00A51AC6" w:rsidRPr="003C2C22">
        <w:rPr>
          <w:i/>
          <w:iCs/>
          <w:sz w:val="28"/>
          <w:szCs w:val="28"/>
          <w:lang w:val="uk-UA"/>
        </w:rPr>
        <w:t xml:space="preserve">63-20-22-391 </w:t>
      </w:r>
      <w:r w:rsidR="004C1F29" w:rsidRPr="003C2C22">
        <w:rPr>
          <w:i/>
          <w:iCs/>
          <w:sz w:val="28"/>
          <w:szCs w:val="28"/>
          <w:lang w:val="uk-UA"/>
        </w:rPr>
        <w:t xml:space="preserve">Юлія </w:t>
      </w:r>
      <w:r w:rsidR="00A51AC6" w:rsidRPr="003C2C22">
        <w:rPr>
          <w:i/>
          <w:iCs/>
          <w:sz w:val="28"/>
          <w:szCs w:val="28"/>
          <w:lang w:val="uk-UA"/>
        </w:rPr>
        <w:t>М</w:t>
      </w:r>
      <w:r w:rsidR="003C2C22">
        <w:rPr>
          <w:i/>
          <w:iCs/>
          <w:sz w:val="28"/>
          <w:szCs w:val="28"/>
          <w:lang w:val="uk-UA"/>
        </w:rPr>
        <w:t>АКСИМЕНКО</w:t>
      </w:r>
    </w:p>
    <w:p w14:paraId="6EA96FAA" w14:textId="02FFEEBE" w:rsidR="00C35734" w:rsidRPr="003C2C22" w:rsidRDefault="00C35734" w:rsidP="004633F7">
      <w:pPr>
        <w:pStyle w:val="rvps2"/>
        <w:shd w:val="clear" w:color="auto" w:fill="FFFFFF"/>
        <w:spacing w:before="0" w:beforeAutospacing="0" w:after="150" w:afterAutospacing="0"/>
        <w:ind w:left="2124" w:firstLine="708"/>
        <w:rPr>
          <w:i/>
          <w:iCs/>
          <w:sz w:val="28"/>
          <w:szCs w:val="28"/>
          <w:lang w:val="uk-UA"/>
        </w:rPr>
      </w:pPr>
      <w:proofErr w:type="spellStart"/>
      <w:r>
        <w:rPr>
          <w:i/>
          <w:iCs/>
          <w:sz w:val="28"/>
          <w:szCs w:val="28"/>
          <w:lang w:val="uk-UA"/>
        </w:rPr>
        <w:t>тел</w:t>
      </w:r>
      <w:proofErr w:type="spellEnd"/>
      <w:r>
        <w:rPr>
          <w:i/>
          <w:iCs/>
          <w:sz w:val="28"/>
          <w:szCs w:val="28"/>
          <w:lang w:val="uk-UA"/>
        </w:rPr>
        <w:t xml:space="preserve">. </w:t>
      </w:r>
      <w:r w:rsidRPr="00C35734">
        <w:rPr>
          <w:i/>
          <w:iCs/>
          <w:sz w:val="28"/>
          <w:szCs w:val="28"/>
          <w:lang w:val="uk-UA"/>
        </w:rPr>
        <w:t>050</w:t>
      </w:r>
      <w:r>
        <w:rPr>
          <w:i/>
          <w:iCs/>
          <w:sz w:val="28"/>
          <w:szCs w:val="28"/>
          <w:lang w:val="uk-UA"/>
        </w:rPr>
        <w:t>-</w:t>
      </w:r>
      <w:r w:rsidRPr="00C35734">
        <w:rPr>
          <w:i/>
          <w:iCs/>
          <w:sz w:val="28"/>
          <w:szCs w:val="28"/>
          <w:lang w:val="uk-UA"/>
        </w:rPr>
        <w:t>390</w:t>
      </w:r>
      <w:r>
        <w:rPr>
          <w:i/>
          <w:iCs/>
          <w:sz w:val="28"/>
          <w:szCs w:val="28"/>
          <w:lang w:val="uk-UA"/>
        </w:rPr>
        <w:t>-</w:t>
      </w:r>
      <w:r w:rsidRPr="00C35734">
        <w:rPr>
          <w:i/>
          <w:iCs/>
          <w:sz w:val="28"/>
          <w:szCs w:val="28"/>
          <w:lang w:val="uk-UA"/>
        </w:rPr>
        <w:t>53</w:t>
      </w:r>
      <w:r>
        <w:rPr>
          <w:i/>
          <w:iCs/>
          <w:sz w:val="28"/>
          <w:szCs w:val="28"/>
          <w:lang w:val="uk-UA"/>
        </w:rPr>
        <w:t>-</w:t>
      </w:r>
      <w:r w:rsidRPr="00C35734">
        <w:rPr>
          <w:i/>
          <w:iCs/>
          <w:sz w:val="28"/>
          <w:szCs w:val="28"/>
          <w:lang w:val="uk-UA"/>
        </w:rPr>
        <w:t xml:space="preserve">23 </w:t>
      </w:r>
      <w:r>
        <w:rPr>
          <w:i/>
          <w:iCs/>
          <w:sz w:val="28"/>
          <w:szCs w:val="28"/>
          <w:lang w:val="uk-UA"/>
        </w:rPr>
        <w:t>Інна ТУМІНА</w:t>
      </w:r>
    </w:p>
    <w:p w14:paraId="274BB6DE" w14:textId="02EF391F" w:rsidR="00A51AC6" w:rsidRPr="003C2C22" w:rsidRDefault="00A51AC6" w:rsidP="004C1F29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>з питань отримання рахунку-акт</w:t>
      </w:r>
      <w:r w:rsidR="00B256FA" w:rsidRPr="003C2C22">
        <w:rPr>
          <w:i/>
          <w:iCs/>
          <w:sz w:val="28"/>
          <w:szCs w:val="28"/>
          <w:lang w:val="uk-UA"/>
        </w:rPr>
        <w:t>у</w:t>
      </w:r>
      <w:r w:rsidRPr="003C2C22">
        <w:rPr>
          <w:i/>
          <w:iCs/>
          <w:sz w:val="28"/>
          <w:szCs w:val="28"/>
          <w:lang w:val="uk-UA"/>
        </w:rPr>
        <w:t xml:space="preserve">, оформлення  договорів: </w:t>
      </w:r>
    </w:p>
    <w:p w14:paraId="001DB312" w14:textId="77777777" w:rsidR="003C2C22" w:rsidRPr="001A0097" w:rsidRDefault="003C2C22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  <w:bookmarkStart w:id="2" w:name="_Hlk172644885"/>
      <w:proofErr w:type="spellStart"/>
      <w:r>
        <w:rPr>
          <w:i/>
          <w:iCs/>
          <w:color w:val="333333"/>
          <w:sz w:val="28"/>
          <w:szCs w:val="28"/>
          <w:lang w:val="uk-UA"/>
        </w:rPr>
        <w:t>т</w:t>
      </w:r>
      <w:r w:rsidRPr="00983550">
        <w:rPr>
          <w:i/>
          <w:iCs/>
          <w:color w:val="333333"/>
          <w:sz w:val="28"/>
          <w:szCs w:val="28"/>
          <w:lang w:val="uk-UA"/>
        </w:rPr>
        <w:t>ел</w:t>
      </w:r>
      <w:proofErr w:type="spellEnd"/>
      <w:r w:rsidRPr="00983550">
        <w:rPr>
          <w:i/>
          <w:iCs/>
          <w:color w:val="333333"/>
          <w:sz w:val="28"/>
          <w:szCs w:val="28"/>
          <w:lang w:val="uk-UA"/>
        </w:rPr>
        <w:t>. 0</w:t>
      </w:r>
      <w:r>
        <w:rPr>
          <w:i/>
          <w:iCs/>
          <w:color w:val="333333"/>
          <w:sz w:val="28"/>
          <w:szCs w:val="28"/>
          <w:lang w:val="uk-UA"/>
        </w:rPr>
        <w:t>67-518-61-21</w:t>
      </w:r>
      <w:r w:rsidRPr="00983550">
        <w:rPr>
          <w:i/>
          <w:iCs/>
          <w:color w:val="333333"/>
          <w:sz w:val="28"/>
          <w:szCs w:val="28"/>
          <w:lang w:val="uk-UA"/>
        </w:rPr>
        <w:t xml:space="preserve"> </w:t>
      </w:r>
      <w:r>
        <w:rPr>
          <w:i/>
          <w:iCs/>
          <w:color w:val="333333"/>
          <w:sz w:val="28"/>
          <w:szCs w:val="28"/>
          <w:lang w:val="uk-UA"/>
        </w:rPr>
        <w:t>Ольга ГРАМАТИК</w:t>
      </w:r>
    </w:p>
    <w:bookmarkEnd w:id="2"/>
    <w:p w14:paraId="40D239E5" w14:textId="77777777" w:rsidR="00A326B5" w:rsidRDefault="00A326B5" w:rsidP="00983550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color w:val="333333"/>
          <w:sz w:val="14"/>
          <w:szCs w:val="14"/>
          <w:lang w:val="uk-UA"/>
        </w:rPr>
        <w:sectPr w:rsidR="00A326B5" w:rsidSect="001A3DDA">
          <w:pgSz w:w="12240" w:h="15840"/>
          <w:pgMar w:top="709" w:right="567" w:bottom="709" w:left="567" w:header="709" w:footer="709" w:gutter="0"/>
          <w:cols w:space="708"/>
          <w:docGrid w:linePitch="360"/>
        </w:sectPr>
      </w:pPr>
    </w:p>
    <w:p w14:paraId="29FC3975" w14:textId="27C9EDD3" w:rsidR="00B256FA" w:rsidRPr="009C6206" w:rsidRDefault="00B256FA" w:rsidP="00B256FA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i/>
          <w:sz w:val="28"/>
          <w:szCs w:val="28"/>
        </w:rPr>
      </w:pPr>
      <w:r w:rsidRPr="009C6206">
        <w:rPr>
          <w:b/>
          <w:i/>
          <w:sz w:val="28"/>
          <w:szCs w:val="28"/>
          <w:lang w:val="uk-UA"/>
        </w:rPr>
        <w:lastRenderedPageBreak/>
        <w:t>Програм</w:t>
      </w:r>
      <w:r w:rsidR="000950E2" w:rsidRPr="009C6206">
        <w:rPr>
          <w:b/>
          <w:i/>
          <w:sz w:val="28"/>
          <w:szCs w:val="28"/>
          <w:lang w:val="uk-UA"/>
        </w:rPr>
        <w:t>а</w:t>
      </w:r>
      <w:r w:rsidRPr="009C6206">
        <w:rPr>
          <w:b/>
          <w:i/>
          <w:sz w:val="28"/>
          <w:szCs w:val="28"/>
          <w:lang w:val="uk-UA"/>
        </w:rPr>
        <w:t xml:space="preserve"> БПР</w:t>
      </w:r>
    </w:p>
    <w:p w14:paraId="345EEEE0" w14:textId="77777777" w:rsidR="005C396C" w:rsidRDefault="005C396C" w:rsidP="005C396C">
      <w:pPr>
        <w:jc w:val="center"/>
        <w:rPr>
          <w:b/>
        </w:rPr>
      </w:pPr>
      <w:r>
        <w:rPr>
          <w:b/>
        </w:rPr>
        <w:t>ДЕРЖАВНА УСТАНОВА «ОДЕСЬКИЙ ОБЛАСНИЙ ЦЕНТР КОНТРОЛЮ ТА ПРОФІЛАКТИКИ ХВОРОБ МІНІСТЕРСТВА ОХОРОНИ ЗДОРОВ’Я УКРАЇНИ»</w:t>
      </w:r>
    </w:p>
    <w:p w14:paraId="38FEE51C" w14:textId="77777777" w:rsidR="005C396C" w:rsidRDefault="005C396C" w:rsidP="005C396C">
      <w:pPr>
        <w:jc w:val="center"/>
      </w:pPr>
      <w:r>
        <w:t xml:space="preserve">65074, м. Одеса, </w:t>
      </w:r>
      <w:proofErr w:type="spellStart"/>
      <w:proofErr w:type="gramStart"/>
      <w:r>
        <w:t>вул.Івана</w:t>
      </w:r>
      <w:proofErr w:type="spellEnd"/>
      <w:proofErr w:type="gramEnd"/>
      <w:r>
        <w:t xml:space="preserve"> та </w:t>
      </w:r>
      <w:proofErr w:type="spellStart"/>
      <w:r>
        <w:t>Юрія</w:t>
      </w:r>
      <w:proofErr w:type="spellEnd"/>
      <w:r>
        <w:t xml:space="preserve"> Лип, 5-А</w:t>
      </w:r>
    </w:p>
    <w:p w14:paraId="25A845EE" w14:textId="77777777" w:rsidR="005C396C" w:rsidRPr="00120E78" w:rsidRDefault="005C396C" w:rsidP="005C396C">
      <w:pPr>
        <w:pBdr>
          <w:bottom w:val="single" w:sz="4" w:space="1" w:color="auto"/>
        </w:pBdr>
        <w:jc w:val="center"/>
        <w:rPr>
          <w:b/>
          <w:i/>
          <w:lang w:val="uk-UA"/>
        </w:rPr>
      </w:pPr>
      <w:proofErr w:type="spellStart"/>
      <w:r>
        <w:rPr>
          <w:b/>
          <w:i/>
        </w:rPr>
        <w:t>Безперервний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професійних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розвиток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працівників</w:t>
      </w:r>
      <w:proofErr w:type="spellEnd"/>
      <w:r>
        <w:rPr>
          <w:b/>
          <w:i/>
          <w:lang w:val="uk-UA"/>
        </w:rPr>
        <w:t xml:space="preserve"> сфери охорони здоров’я</w:t>
      </w:r>
    </w:p>
    <w:p w14:paraId="438F7E5F" w14:textId="77777777" w:rsidR="005C396C" w:rsidRDefault="005C396C" w:rsidP="005C396C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32"/>
          <w:szCs w:val="32"/>
          <w:lang w:val="uk-UA"/>
        </w:rPr>
      </w:pPr>
      <w:r>
        <w:rPr>
          <w:b/>
          <w:bCs/>
          <w:color w:val="333333"/>
          <w:sz w:val="32"/>
          <w:szCs w:val="32"/>
          <w:lang w:val="uk-UA"/>
        </w:rPr>
        <w:t xml:space="preserve">«Використання засобів індивідуального захисту </w:t>
      </w:r>
    </w:p>
    <w:p w14:paraId="72EFE437" w14:textId="77777777" w:rsidR="005C396C" w:rsidRPr="000B438B" w:rsidRDefault="005C396C" w:rsidP="00A238C3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  <w:lang w:val="uk-UA"/>
        </w:rPr>
      </w:pPr>
      <w:r>
        <w:rPr>
          <w:b/>
          <w:bCs/>
          <w:color w:val="333333"/>
          <w:sz w:val="32"/>
          <w:szCs w:val="32"/>
          <w:lang w:val="uk-UA"/>
        </w:rPr>
        <w:t>на основі оцінки ризиків»</w:t>
      </w:r>
    </w:p>
    <w:p w14:paraId="78130CC9" w14:textId="77777777" w:rsidR="005C396C" w:rsidRPr="00A238C3" w:rsidRDefault="005C396C" w:rsidP="005C396C">
      <w:pPr>
        <w:jc w:val="center"/>
        <w:rPr>
          <w:b/>
          <w:lang w:val="uk-UA"/>
        </w:rPr>
      </w:pPr>
      <w:r w:rsidRPr="00A238C3">
        <w:rPr>
          <w:b/>
          <w:lang w:val="uk-UA"/>
        </w:rPr>
        <w:t>ТРЕНІНГ  З  ОВОЛОДІННЯ  ПРАКТИЧНИМИ НАВИЧКАМИ</w:t>
      </w:r>
    </w:p>
    <w:p w14:paraId="0DDE7023" w14:textId="77777777" w:rsidR="005C396C" w:rsidRDefault="005C396C" w:rsidP="005C396C">
      <w:pPr>
        <w:shd w:val="clear" w:color="auto" w:fill="FFFFFF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29</w:t>
      </w:r>
      <w:r w:rsidRPr="0045602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вересня</w:t>
      </w:r>
      <w:r w:rsidRPr="00456024">
        <w:rPr>
          <w:b/>
          <w:sz w:val="28"/>
          <w:szCs w:val="28"/>
        </w:rPr>
        <w:t xml:space="preserve"> 202</w:t>
      </w:r>
      <w:r w:rsidRPr="00456024">
        <w:rPr>
          <w:b/>
          <w:sz w:val="28"/>
          <w:szCs w:val="28"/>
          <w:lang w:val="uk-UA"/>
        </w:rPr>
        <w:t>5</w:t>
      </w:r>
      <w:r w:rsidRPr="00456024">
        <w:rPr>
          <w:b/>
          <w:sz w:val="28"/>
          <w:szCs w:val="28"/>
        </w:rPr>
        <w:t xml:space="preserve"> року о 9:00 год</w:t>
      </w:r>
    </w:p>
    <w:p w14:paraId="29809E99" w14:textId="77777777" w:rsidR="005C396C" w:rsidRPr="001A27F7" w:rsidRDefault="005C396C" w:rsidP="00A238C3">
      <w:pPr>
        <w:shd w:val="clear" w:color="auto" w:fill="FFFFFF"/>
        <w:spacing w:before="240" w:after="2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 балів БПР (6 академічних годин)</w:t>
      </w:r>
    </w:p>
    <w:p w14:paraId="465109AE" w14:textId="77777777" w:rsidR="005C396C" w:rsidRDefault="005C396C" w:rsidP="005C396C">
      <w:pPr>
        <w:shd w:val="clear" w:color="auto" w:fill="FFFFFF"/>
        <w:spacing w:after="15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Захід проходитиме </w:t>
      </w:r>
      <w:proofErr w:type="spellStart"/>
      <w:r>
        <w:rPr>
          <w:b/>
          <w:sz w:val="28"/>
          <w:szCs w:val="28"/>
          <w:lang w:val="uk-UA"/>
        </w:rPr>
        <w:t>офлайн</w:t>
      </w:r>
      <w:proofErr w:type="spellEnd"/>
      <w:r>
        <w:rPr>
          <w:b/>
          <w:sz w:val="28"/>
          <w:szCs w:val="28"/>
          <w:lang w:val="uk-UA"/>
        </w:rPr>
        <w:t xml:space="preserve">, </w:t>
      </w:r>
      <w:proofErr w:type="spellStart"/>
      <w:r>
        <w:rPr>
          <w:b/>
          <w:sz w:val="28"/>
          <w:szCs w:val="28"/>
          <w:lang w:val="uk-UA"/>
        </w:rPr>
        <w:t>м.Одеса</w:t>
      </w:r>
      <w:proofErr w:type="spellEnd"/>
      <w:r>
        <w:rPr>
          <w:b/>
          <w:sz w:val="28"/>
          <w:szCs w:val="28"/>
          <w:lang w:val="uk-UA"/>
        </w:rPr>
        <w:t xml:space="preserve">, </w:t>
      </w:r>
      <w:proofErr w:type="spellStart"/>
      <w:r>
        <w:rPr>
          <w:b/>
          <w:sz w:val="28"/>
          <w:szCs w:val="28"/>
          <w:lang w:val="uk-UA"/>
        </w:rPr>
        <w:t>вул.Суднобудівна</w:t>
      </w:r>
      <w:proofErr w:type="spellEnd"/>
      <w:r>
        <w:rPr>
          <w:b/>
          <w:sz w:val="28"/>
          <w:szCs w:val="28"/>
          <w:lang w:val="uk-UA"/>
        </w:rPr>
        <w:t>, 1</w:t>
      </w:r>
    </w:p>
    <w:p w14:paraId="2DED3799" w14:textId="77777777" w:rsidR="005C396C" w:rsidRPr="00552D30" w:rsidRDefault="005C396C" w:rsidP="005C396C">
      <w:pPr>
        <w:shd w:val="clear" w:color="auto" w:fill="FFFFFF"/>
        <w:spacing w:after="15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Посилання на реєстраційну форму: </w:t>
      </w:r>
      <w:hyperlink r:id="rId7" w:history="1">
        <w:r w:rsidRPr="00A43BC7">
          <w:rPr>
            <w:rStyle w:val="a4"/>
            <w:bCs/>
            <w:sz w:val="28"/>
            <w:szCs w:val="28"/>
            <w:lang w:val="uk-UA"/>
          </w:rPr>
          <w:t>https://docs.google.com/forms/d/e/1FAIpQLSc4zFA1jMjACnZ6JaLaRbb_n95mcSlVhBs62lT6vZX0zx</w:t>
        </w:r>
        <w:r w:rsidRPr="00A43BC7">
          <w:rPr>
            <w:rStyle w:val="a4"/>
            <w:bCs/>
            <w:sz w:val="28"/>
            <w:szCs w:val="28"/>
            <w:lang w:val="uk-UA"/>
          </w:rPr>
          <w:t>u</w:t>
        </w:r>
        <w:r w:rsidRPr="00A43BC7">
          <w:rPr>
            <w:rStyle w:val="a4"/>
            <w:bCs/>
            <w:sz w:val="28"/>
            <w:szCs w:val="28"/>
            <w:lang w:val="uk-UA"/>
          </w:rPr>
          <w:t>EWg/viewform?usp=header</w:t>
        </w:r>
      </w:hyperlink>
      <w:r>
        <w:rPr>
          <w:b/>
          <w:sz w:val="28"/>
          <w:szCs w:val="28"/>
          <w:lang w:val="uk-UA"/>
        </w:rPr>
        <w:t xml:space="preserve"> </w:t>
      </w:r>
    </w:p>
    <w:tbl>
      <w:tblPr>
        <w:tblW w:w="1119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4961"/>
        <w:gridCol w:w="4678"/>
      </w:tblGrid>
      <w:tr w:rsidR="005C396C" w14:paraId="78BBB327" w14:textId="77777777" w:rsidTr="00A238C3">
        <w:trPr>
          <w:trHeight w:val="854"/>
        </w:trPr>
        <w:tc>
          <w:tcPr>
            <w:tcW w:w="1560" w:type="dxa"/>
          </w:tcPr>
          <w:p w14:paraId="007AA4D4" w14:textId="77777777" w:rsidR="005C396C" w:rsidRPr="004609CE" w:rsidRDefault="005C396C" w:rsidP="003C39B9">
            <w:pPr>
              <w:spacing w:before="240" w:after="240"/>
              <w:jc w:val="center"/>
            </w:pPr>
            <w:r w:rsidRPr="004609CE">
              <w:t>Час</w:t>
            </w:r>
          </w:p>
        </w:tc>
        <w:tc>
          <w:tcPr>
            <w:tcW w:w="4961" w:type="dxa"/>
          </w:tcPr>
          <w:p w14:paraId="7C120DFD" w14:textId="77777777" w:rsidR="005C396C" w:rsidRPr="004609CE" w:rsidRDefault="005C396C" w:rsidP="003C39B9">
            <w:pPr>
              <w:spacing w:before="240" w:after="240"/>
              <w:jc w:val="center"/>
            </w:pPr>
            <w:proofErr w:type="spellStart"/>
            <w:r w:rsidRPr="004609CE">
              <w:t>Зміст</w:t>
            </w:r>
            <w:proofErr w:type="spellEnd"/>
          </w:p>
        </w:tc>
        <w:tc>
          <w:tcPr>
            <w:tcW w:w="4678" w:type="dxa"/>
          </w:tcPr>
          <w:p w14:paraId="5BAF8CDC" w14:textId="77777777" w:rsidR="005C396C" w:rsidRPr="004609CE" w:rsidRDefault="005C396C" w:rsidP="003C39B9">
            <w:pPr>
              <w:spacing w:before="240" w:after="240"/>
              <w:jc w:val="center"/>
            </w:pPr>
            <w:r w:rsidRPr="004609CE">
              <w:t>Лектор</w:t>
            </w:r>
          </w:p>
        </w:tc>
      </w:tr>
      <w:tr w:rsidR="005C396C" w14:paraId="1ACD46C0" w14:textId="77777777" w:rsidTr="00A238C3">
        <w:trPr>
          <w:trHeight w:val="393"/>
        </w:trPr>
        <w:tc>
          <w:tcPr>
            <w:tcW w:w="1560" w:type="dxa"/>
          </w:tcPr>
          <w:p w14:paraId="53D4DA33" w14:textId="77777777" w:rsidR="005C396C" w:rsidRPr="005F3537" w:rsidRDefault="005C396C" w:rsidP="003C39B9">
            <w:pPr>
              <w:jc w:val="center"/>
              <w:rPr>
                <w:lang w:val="en-US"/>
              </w:rPr>
            </w:pPr>
            <w:r w:rsidRPr="004609CE">
              <w:t>9</w:t>
            </w:r>
            <w:r>
              <w:rPr>
                <w:lang w:val="uk-UA"/>
              </w:rPr>
              <w:t>:</w:t>
            </w:r>
            <w:r w:rsidRPr="004609CE">
              <w:t xml:space="preserve">00 – </w:t>
            </w:r>
            <w:r>
              <w:rPr>
                <w:lang w:val="uk-UA"/>
              </w:rPr>
              <w:t>9:45</w:t>
            </w:r>
          </w:p>
        </w:tc>
        <w:tc>
          <w:tcPr>
            <w:tcW w:w="9639" w:type="dxa"/>
            <w:gridSpan w:val="2"/>
          </w:tcPr>
          <w:p w14:paraId="27C3BA42" w14:textId="77777777" w:rsidR="005C396C" w:rsidRPr="004609CE" w:rsidRDefault="005C396C" w:rsidP="003C39B9">
            <w:proofErr w:type="spellStart"/>
            <w:r w:rsidRPr="004609CE">
              <w:t>Реєстрація</w:t>
            </w:r>
            <w:proofErr w:type="spellEnd"/>
            <w:r w:rsidRPr="004609CE">
              <w:t xml:space="preserve"> </w:t>
            </w:r>
            <w:proofErr w:type="spellStart"/>
            <w:r w:rsidRPr="004609CE">
              <w:t>учасників</w:t>
            </w:r>
            <w:proofErr w:type="spellEnd"/>
          </w:p>
        </w:tc>
      </w:tr>
      <w:tr w:rsidR="005C396C" w14:paraId="48BC2A26" w14:textId="77777777" w:rsidTr="00A238C3">
        <w:trPr>
          <w:trHeight w:val="393"/>
        </w:trPr>
        <w:tc>
          <w:tcPr>
            <w:tcW w:w="1560" w:type="dxa"/>
          </w:tcPr>
          <w:p w14:paraId="5020063F" w14:textId="77777777" w:rsidR="005C396C" w:rsidRPr="004609CE" w:rsidRDefault="005C396C" w:rsidP="003C39B9">
            <w:pPr>
              <w:jc w:val="center"/>
            </w:pPr>
            <w:r w:rsidRPr="004609CE">
              <w:t>9</w:t>
            </w:r>
            <w:r>
              <w:rPr>
                <w:lang w:val="uk-UA"/>
              </w:rPr>
              <w:t>:40</w:t>
            </w:r>
            <w:r w:rsidRPr="004609CE">
              <w:t xml:space="preserve"> – </w:t>
            </w:r>
            <w:r>
              <w:rPr>
                <w:lang w:val="uk-UA"/>
              </w:rPr>
              <w:t>10:00</w:t>
            </w:r>
          </w:p>
        </w:tc>
        <w:tc>
          <w:tcPr>
            <w:tcW w:w="9639" w:type="dxa"/>
            <w:gridSpan w:val="2"/>
          </w:tcPr>
          <w:p w14:paraId="779C7833" w14:textId="77777777" w:rsidR="005C396C" w:rsidRPr="004609CE" w:rsidRDefault="005C396C" w:rsidP="003C39B9">
            <w:proofErr w:type="spellStart"/>
            <w:r w:rsidRPr="00C73D0B">
              <w:t>Попереднє</w:t>
            </w:r>
            <w:proofErr w:type="spellEnd"/>
            <w:r w:rsidRPr="00C73D0B">
              <w:t xml:space="preserve"> </w:t>
            </w:r>
            <w:proofErr w:type="spellStart"/>
            <w:r w:rsidRPr="00C73D0B">
              <w:t>тестування</w:t>
            </w:r>
            <w:proofErr w:type="spellEnd"/>
            <w:r w:rsidRPr="00C73D0B">
              <w:t xml:space="preserve"> </w:t>
            </w:r>
            <w:proofErr w:type="spellStart"/>
            <w:r w:rsidRPr="00C73D0B">
              <w:t>рівня</w:t>
            </w:r>
            <w:proofErr w:type="spellEnd"/>
            <w:r w:rsidRPr="00C73D0B">
              <w:t xml:space="preserve"> </w:t>
            </w:r>
            <w:proofErr w:type="spellStart"/>
            <w:r w:rsidRPr="00C73D0B">
              <w:t>знань</w:t>
            </w:r>
            <w:proofErr w:type="spellEnd"/>
            <w:r w:rsidRPr="00D84C27">
              <w:rPr>
                <w:lang w:val=""/>
              </w:rPr>
              <w:t xml:space="preserve"> </w:t>
            </w:r>
          </w:p>
        </w:tc>
      </w:tr>
      <w:tr w:rsidR="005C396C" w:rsidRPr="00C73D0B" w14:paraId="5FC63B01" w14:textId="77777777" w:rsidTr="00A238C3">
        <w:trPr>
          <w:trHeight w:val="383"/>
        </w:trPr>
        <w:tc>
          <w:tcPr>
            <w:tcW w:w="1560" w:type="dxa"/>
          </w:tcPr>
          <w:p w14:paraId="75A9C3C0" w14:textId="77777777" w:rsidR="005C396C" w:rsidRPr="00C73D0B" w:rsidRDefault="005C396C" w:rsidP="003C39B9">
            <w:pPr>
              <w:jc w:val="center"/>
            </w:pPr>
            <w:r>
              <w:rPr>
                <w:lang w:val="uk-UA"/>
              </w:rPr>
              <w:t>10</w:t>
            </w:r>
            <w:r w:rsidRPr="00C73D0B">
              <w:rPr>
                <w:lang w:val="uk-UA"/>
              </w:rPr>
              <w:t>:</w:t>
            </w:r>
            <w:r>
              <w:rPr>
                <w:lang w:val="uk-UA"/>
              </w:rPr>
              <w:t>0</w:t>
            </w:r>
            <w:r w:rsidRPr="00C73D0B">
              <w:t>0 – 10</w:t>
            </w:r>
            <w:r w:rsidRPr="00C73D0B">
              <w:rPr>
                <w:lang w:val="uk-UA"/>
              </w:rPr>
              <w:t>:</w:t>
            </w:r>
            <w:r>
              <w:rPr>
                <w:lang w:val="uk-UA"/>
              </w:rPr>
              <w:t>2</w:t>
            </w:r>
            <w:r w:rsidRPr="00C73D0B">
              <w:t>0</w:t>
            </w:r>
          </w:p>
        </w:tc>
        <w:tc>
          <w:tcPr>
            <w:tcW w:w="9639" w:type="dxa"/>
            <w:gridSpan w:val="2"/>
          </w:tcPr>
          <w:p w14:paraId="0CC795B0" w14:textId="77777777" w:rsidR="005C396C" w:rsidRPr="00C73D0B" w:rsidRDefault="005C396C" w:rsidP="003C39B9">
            <w:pPr>
              <w:rPr>
                <w:lang w:val="uk-UA"/>
              </w:rPr>
            </w:pPr>
            <w:r w:rsidRPr="00D84C27">
              <w:rPr>
                <w:lang w:val=""/>
              </w:rPr>
              <w:t>Вступ (привітання, знайомство, ознайомлення з метою, очікуваннями, регламентом).</w:t>
            </w:r>
          </w:p>
        </w:tc>
      </w:tr>
      <w:tr w:rsidR="005C396C" w:rsidRPr="00C73D0B" w14:paraId="5B98A383" w14:textId="77777777" w:rsidTr="00A238C3">
        <w:trPr>
          <w:trHeight w:val="383"/>
        </w:trPr>
        <w:tc>
          <w:tcPr>
            <w:tcW w:w="1560" w:type="dxa"/>
          </w:tcPr>
          <w:p w14:paraId="52D28CCC" w14:textId="77777777" w:rsidR="005C396C" w:rsidRDefault="005C396C" w:rsidP="003C39B9">
            <w:pPr>
              <w:jc w:val="center"/>
              <w:rPr>
                <w:lang w:val="uk-UA"/>
              </w:rPr>
            </w:pPr>
            <w:r w:rsidRPr="00C73D0B">
              <w:t>1</w:t>
            </w:r>
            <w:r>
              <w:rPr>
                <w:lang w:val="uk-UA"/>
              </w:rPr>
              <w:t>0</w:t>
            </w:r>
            <w:r w:rsidRPr="00C73D0B">
              <w:rPr>
                <w:lang w:val="uk-UA"/>
              </w:rPr>
              <w:t>:</w:t>
            </w:r>
            <w:r>
              <w:rPr>
                <w:lang w:val="uk-UA"/>
              </w:rPr>
              <w:t>20</w:t>
            </w:r>
            <w:r w:rsidRPr="00C73D0B">
              <w:t xml:space="preserve"> – 1</w:t>
            </w:r>
            <w:r>
              <w:rPr>
                <w:lang w:val="uk-UA"/>
              </w:rPr>
              <w:t>0</w:t>
            </w:r>
            <w:r w:rsidRPr="00C73D0B">
              <w:rPr>
                <w:lang w:val="uk-UA"/>
              </w:rPr>
              <w:t>:</w:t>
            </w:r>
            <w:r>
              <w:rPr>
                <w:lang w:val="uk-UA"/>
              </w:rPr>
              <w:t>3</w:t>
            </w:r>
            <w:r w:rsidRPr="00C73D0B">
              <w:rPr>
                <w:lang w:val="en-US"/>
              </w:rPr>
              <w:t>0</w:t>
            </w:r>
          </w:p>
        </w:tc>
        <w:tc>
          <w:tcPr>
            <w:tcW w:w="9639" w:type="dxa"/>
            <w:gridSpan w:val="2"/>
          </w:tcPr>
          <w:p w14:paraId="72705C7A" w14:textId="77777777" w:rsidR="005C396C" w:rsidRPr="00C73D0B" w:rsidRDefault="005C396C" w:rsidP="003C39B9">
            <w:r>
              <w:rPr>
                <w:lang w:val=""/>
              </w:rPr>
              <w:t>П</w:t>
            </w:r>
            <w:r w:rsidRPr="00521058">
              <w:rPr>
                <w:lang w:val=""/>
              </w:rPr>
              <w:t>итання-відповіді</w:t>
            </w:r>
          </w:p>
        </w:tc>
      </w:tr>
      <w:tr w:rsidR="005C396C" w:rsidRPr="00C73D0B" w14:paraId="54B4294C" w14:textId="77777777" w:rsidTr="00A238C3">
        <w:tc>
          <w:tcPr>
            <w:tcW w:w="1560" w:type="dxa"/>
          </w:tcPr>
          <w:p w14:paraId="09C5C7B6" w14:textId="77777777" w:rsidR="005C396C" w:rsidRPr="00C73D0B" w:rsidRDefault="005C396C" w:rsidP="003C39B9">
            <w:r w:rsidRPr="00C73D0B">
              <w:t>10</w:t>
            </w:r>
            <w:r w:rsidRPr="00C73D0B">
              <w:rPr>
                <w:lang w:val="uk-UA"/>
              </w:rPr>
              <w:t>:</w:t>
            </w:r>
            <w:r w:rsidRPr="00C73D0B">
              <w:t>30 – 11</w:t>
            </w:r>
            <w:r w:rsidRPr="00C73D0B">
              <w:rPr>
                <w:lang w:val="uk-UA"/>
              </w:rPr>
              <w:t>:</w:t>
            </w:r>
            <w:r w:rsidRPr="00C73D0B">
              <w:t>15</w:t>
            </w:r>
          </w:p>
        </w:tc>
        <w:tc>
          <w:tcPr>
            <w:tcW w:w="4961" w:type="dxa"/>
          </w:tcPr>
          <w:p w14:paraId="038B52E9" w14:textId="77777777" w:rsidR="005C396C" w:rsidRPr="00C73D0B" w:rsidRDefault="005C396C" w:rsidP="003C39B9">
            <w:pPr>
              <w:rPr>
                <w:lang w:val="uk-UA"/>
              </w:rPr>
            </w:pPr>
            <w:r w:rsidRPr="00C73D0B">
              <w:rPr>
                <w:color w:val="333333"/>
                <w:lang w:val="uk-UA"/>
              </w:rPr>
              <w:t xml:space="preserve">Основні підходи до </w:t>
            </w:r>
            <w:r>
              <w:rPr>
                <w:color w:val="333333"/>
                <w:lang w:val="uk-UA"/>
              </w:rPr>
              <w:t>оцінки ризиків при догляді за пацієнтами</w:t>
            </w:r>
          </w:p>
        </w:tc>
        <w:tc>
          <w:tcPr>
            <w:tcW w:w="4678" w:type="dxa"/>
          </w:tcPr>
          <w:p w14:paraId="12F85431" w14:textId="77777777" w:rsidR="005C396C" w:rsidRDefault="005C396C" w:rsidP="003C39B9">
            <w:pPr>
              <w:rPr>
                <w:lang w:val="uk-UA"/>
              </w:rPr>
            </w:pPr>
            <w:r>
              <w:rPr>
                <w:lang w:val="uk-UA"/>
              </w:rPr>
              <w:t xml:space="preserve">Інна ТУМІНА, </w:t>
            </w:r>
          </w:p>
          <w:p w14:paraId="5BC2A155" w14:textId="77777777" w:rsidR="005C396C" w:rsidRPr="00630CF3" w:rsidRDefault="005C396C" w:rsidP="003C39B9">
            <w:pPr>
              <w:rPr>
                <w:lang w:val="uk-UA"/>
              </w:rPr>
            </w:pPr>
            <w:r>
              <w:rPr>
                <w:lang w:val="uk-UA"/>
              </w:rPr>
              <w:t>завідувачка</w:t>
            </w:r>
            <w:r w:rsidRPr="00C73D0B">
              <w:rPr>
                <w:lang w:val="uk-UA"/>
              </w:rPr>
              <w:t xml:space="preserve"> відділу інфекційного контролю </w:t>
            </w:r>
          </w:p>
        </w:tc>
      </w:tr>
      <w:tr w:rsidR="005C396C" w:rsidRPr="00C73D0B" w14:paraId="439B9897" w14:textId="77777777" w:rsidTr="00A238C3">
        <w:trPr>
          <w:trHeight w:val="317"/>
        </w:trPr>
        <w:tc>
          <w:tcPr>
            <w:tcW w:w="1560" w:type="dxa"/>
          </w:tcPr>
          <w:p w14:paraId="1EA12646" w14:textId="77777777" w:rsidR="005C396C" w:rsidRPr="008C0D7C" w:rsidRDefault="005C396C" w:rsidP="003C39B9">
            <w:pPr>
              <w:rPr>
                <w:lang w:val="uk-UA"/>
              </w:rPr>
            </w:pPr>
            <w:r w:rsidRPr="00C73D0B">
              <w:t>11</w:t>
            </w:r>
            <w:r w:rsidRPr="00C73D0B">
              <w:rPr>
                <w:lang w:val="uk-UA"/>
              </w:rPr>
              <w:t>:</w:t>
            </w:r>
            <w:r w:rsidRPr="00C73D0B">
              <w:t>15 – 11</w:t>
            </w:r>
            <w:r w:rsidRPr="00C73D0B">
              <w:rPr>
                <w:lang w:val="uk-UA"/>
              </w:rPr>
              <w:t>:</w:t>
            </w:r>
            <w:r w:rsidRPr="00C73D0B">
              <w:t>2</w:t>
            </w:r>
            <w:r>
              <w:rPr>
                <w:lang w:val="uk-UA"/>
              </w:rPr>
              <w:t>5</w:t>
            </w:r>
          </w:p>
        </w:tc>
        <w:tc>
          <w:tcPr>
            <w:tcW w:w="9639" w:type="dxa"/>
            <w:gridSpan w:val="2"/>
          </w:tcPr>
          <w:p w14:paraId="274600DB" w14:textId="77777777" w:rsidR="005C396C" w:rsidRPr="00C73D0B" w:rsidRDefault="005C396C" w:rsidP="003C39B9">
            <w:pPr>
              <w:rPr>
                <w:color w:val="333333"/>
              </w:rPr>
            </w:pPr>
            <w:r>
              <w:rPr>
                <w:lang w:val=""/>
              </w:rPr>
              <w:t>П</w:t>
            </w:r>
            <w:r w:rsidRPr="00521058">
              <w:rPr>
                <w:lang w:val=""/>
              </w:rPr>
              <w:t>итання-відповіді</w:t>
            </w:r>
          </w:p>
        </w:tc>
      </w:tr>
      <w:tr w:rsidR="005C396C" w:rsidRPr="00C73D0B" w14:paraId="246E1D5B" w14:textId="77777777" w:rsidTr="00A238C3">
        <w:trPr>
          <w:trHeight w:val="563"/>
        </w:trPr>
        <w:tc>
          <w:tcPr>
            <w:tcW w:w="1560" w:type="dxa"/>
          </w:tcPr>
          <w:p w14:paraId="4339BA30" w14:textId="77777777" w:rsidR="005C396C" w:rsidRPr="008C0D7C" w:rsidRDefault="005C396C" w:rsidP="003C39B9">
            <w:pPr>
              <w:rPr>
                <w:lang w:val="uk-UA"/>
              </w:rPr>
            </w:pPr>
            <w:r w:rsidRPr="00C73D0B">
              <w:t>11</w:t>
            </w:r>
            <w:r w:rsidRPr="00C73D0B">
              <w:rPr>
                <w:lang w:val="uk-UA"/>
              </w:rPr>
              <w:t>:</w:t>
            </w:r>
            <w:r w:rsidRPr="00C73D0B">
              <w:t>2</w:t>
            </w:r>
            <w:r>
              <w:rPr>
                <w:lang w:val="uk-UA"/>
              </w:rPr>
              <w:t>5</w:t>
            </w:r>
            <w:r w:rsidRPr="00C73D0B">
              <w:t xml:space="preserve"> – 12</w:t>
            </w:r>
            <w:r w:rsidRPr="00C73D0B">
              <w:rPr>
                <w:lang w:val="uk-UA"/>
              </w:rPr>
              <w:t>:</w:t>
            </w:r>
            <w:r>
              <w:rPr>
                <w:lang w:val="uk-UA"/>
              </w:rPr>
              <w:t>10</w:t>
            </w:r>
          </w:p>
        </w:tc>
        <w:tc>
          <w:tcPr>
            <w:tcW w:w="4961" w:type="dxa"/>
          </w:tcPr>
          <w:p w14:paraId="18A89B68" w14:textId="77777777" w:rsidR="005C396C" w:rsidRPr="00B60EFB" w:rsidRDefault="005C396C" w:rsidP="003C39B9">
            <w:pPr>
              <w:rPr>
                <w:color w:val="333333"/>
                <w:lang w:val="uk-UA"/>
              </w:rPr>
            </w:pPr>
            <w:r>
              <w:rPr>
                <w:color w:val="333333"/>
                <w:lang w:val="uk-UA"/>
              </w:rPr>
              <w:t xml:space="preserve">Види засобів індивідуального захисту. Вибір засобів індивідуального захисту (далі – ЗІЗ) залежно від шляхів передавання інфекційного </w:t>
            </w:r>
            <w:proofErr w:type="spellStart"/>
            <w:r>
              <w:rPr>
                <w:color w:val="333333"/>
                <w:lang w:val="uk-UA"/>
              </w:rPr>
              <w:t>агента</w:t>
            </w:r>
            <w:proofErr w:type="spellEnd"/>
          </w:p>
        </w:tc>
        <w:tc>
          <w:tcPr>
            <w:tcW w:w="4678" w:type="dxa"/>
          </w:tcPr>
          <w:p w14:paraId="175EA1B3" w14:textId="77777777" w:rsidR="005C396C" w:rsidRPr="00630CF3" w:rsidRDefault="005C396C" w:rsidP="003C39B9">
            <w:pPr>
              <w:rPr>
                <w:lang w:val="uk-UA"/>
              </w:rPr>
            </w:pPr>
            <w:r w:rsidRPr="00C73D0B">
              <w:rPr>
                <w:lang w:val="uk-UA"/>
              </w:rPr>
              <w:t>Сергій Д</w:t>
            </w:r>
            <w:r>
              <w:rPr>
                <w:lang w:val="uk-UA"/>
              </w:rPr>
              <w:t>ОБРОВОЛЬСЬКИЙ</w:t>
            </w:r>
            <w:r w:rsidRPr="00C73D0B">
              <w:rPr>
                <w:lang w:val="uk-UA"/>
              </w:rPr>
              <w:t xml:space="preserve">, помічник лікаря-епідеміолога відділу інфекційного контролю </w:t>
            </w:r>
          </w:p>
        </w:tc>
      </w:tr>
      <w:tr w:rsidR="005C396C" w:rsidRPr="00C73D0B" w14:paraId="603B2B13" w14:textId="77777777" w:rsidTr="00A238C3">
        <w:trPr>
          <w:trHeight w:val="321"/>
        </w:trPr>
        <w:tc>
          <w:tcPr>
            <w:tcW w:w="1560" w:type="dxa"/>
          </w:tcPr>
          <w:p w14:paraId="2F68F0EB" w14:textId="77777777" w:rsidR="005C396C" w:rsidRPr="008C0D7C" w:rsidRDefault="005C396C" w:rsidP="003C39B9">
            <w:pPr>
              <w:rPr>
                <w:lang w:val="uk-UA"/>
              </w:rPr>
            </w:pPr>
            <w:r w:rsidRPr="00C73D0B">
              <w:t>12</w:t>
            </w:r>
            <w:r w:rsidRPr="00C73D0B">
              <w:rPr>
                <w:lang w:val="uk-UA"/>
              </w:rPr>
              <w:t>:</w:t>
            </w:r>
            <w:r>
              <w:rPr>
                <w:lang w:val="uk-UA"/>
              </w:rPr>
              <w:t>10</w:t>
            </w:r>
            <w:r w:rsidRPr="00C73D0B">
              <w:t xml:space="preserve"> – 12</w:t>
            </w:r>
            <w:r w:rsidRPr="00C73D0B">
              <w:rPr>
                <w:lang w:val="uk-UA"/>
              </w:rPr>
              <w:t>:</w:t>
            </w:r>
            <w:r>
              <w:rPr>
                <w:lang w:val="uk-UA"/>
              </w:rPr>
              <w:t>20</w:t>
            </w:r>
          </w:p>
        </w:tc>
        <w:tc>
          <w:tcPr>
            <w:tcW w:w="9639" w:type="dxa"/>
            <w:gridSpan w:val="2"/>
          </w:tcPr>
          <w:p w14:paraId="67EF3E70" w14:textId="77777777" w:rsidR="005C396C" w:rsidRPr="00C73D0B" w:rsidRDefault="005C396C" w:rsidP="003C39B9">
            <w:pPr>
              <w:rPr>
                <w:color w:val="333333"/>
              </w:rPr>
            </w:pPr>
            <w:r>
              <w:rPr>
                <w:lang w:val=""/>
              </w:rPr>
              <w:t>П</w:t>
            </w:r>
            <w:r w:rsidRPr="00521058">
              <w:rPr>
                <w:lang w:val=""/>
              </w:rPr>
              <w:t>итання-відповіді</w:t>
            </w:r>
          </w:p>
        </w:tc>
      </w:tr>
      <w:tr w:rsidR="005C396C" w:rsidRPr="00F81E89" w14:paraId="3FE82CC0" w14:textId="77777777" w:rsidTr="00A238C3">
        <w:tc>
          <w:tcPr>
            <w:tcW w:w="1560" w:type="dxa"/>
          </w:tcPr>
          <w:p w14:paraId="58F05051" w14:textId="77777777" w:rsidR="005C396C" w:rsidRPr="00C73D0B" w:rsidRDefault="005C396C" w:rsidP="003C39B9">
            <w:r w:rsidRPr="00C73D0B">
              <w:t>12</w:t>
            </w:r>
            <w:r w:rsidRPr="00C73D0B">
              <w:rPr>
                <w:lang w:val="uk-UA"/>
              </w:rPr>
              <w:t>:</w:t>
            </w:r>
            <w:r>
              <w:rPr>
                <w:lang w:val="uk-UA"/>
              </w:rPr>
              <w:t>2</w:t>
            </w:r>
            <w:r w:rsidRPr="00C73D0B">
              <w:t>0 – 1</w:t>
            </w:r>
            <w:r>
              <w:rPr>
                <w:lang w:val="uk-UA"/>
              </w:rPr>
              <w:t>3</w:t>
            </w:r>
            <w:r w:rsidRPr="00C73D0B">
              <w:rPr>
                <w:lang w:val="uk-UA"/>
              </w:rPr>
              <w:t>:</w:t>
            </w:r>
            <w:r>
              <w:rPr>
                <w:lang w:val="uk-UA"/>
              </w:rPr>
              <w:t>0</w:t>
            </w:r>
            <w:r w:rsidRPr="00C73D0B">
              <w:t>5</w:t>
            </w:r>
          </w:p>
        </w:tc>
        <w:tc>
          <w:tcPr>
            <w:tcW w:w="4961" w:type="dxa"/>
          </w:tcPr>
          <w:p w14:paraId="16461A28" w14:textId="77777777" w:rsidR="005C396C" w:rsidRPr="00C73D0B" w:rsidRDefault="005C396C" w:rsidP="003C39B9">
            <w:pPr>
              <w:rPr>
                <w:lang w:val="uk-UA"/>
              </w:rPr>
            </w:pPr>
            <w:r>
              <w:rPr>
                <w:color w:val="333333"/>
                <w:lang w:val="uk-UA"/>
              </w:rPr>
              <w:t>О</w:t>
            </w:r>
            <w:proofErr w:type="spellStart"/>
            <w:r w:rsidRPr="00E503C3">
              <w:rPr>
                <w:color w:val="333333"/>
              </w:rPr>
              <w:t>панування</w:t>
            </w:r>
            <w:proofErr w:type="spellEnd"/>
            <w:r w:rsidRPr="00E503C3">
              <w:rPr>
                <w:color w:val="333333"/>
              </w:rPr>
              <w:t xml:space="preserve"> </w:t>
            </w:r>
            <w:proofErr w:type="spellStart"/>
            <w:r w:rsidRPr="00E503C3">
              <w:rPr>
                <w:color w:val="333333"/>
              </w:rPr>
              <w:t>нових</w:t>
            </w:r>
            <w:proofErr w:type="spellEnd"/>
            <w:r w:rsidRPr="00E503C3">
              <w:rPr>
                <w:color w:val="333333"/>
              </w:rPr>
              <w:t xml:space="preserve"> </w:t>
            </w:r>
            <w:proofErr w:type="spellStart"/>
            <w:r w:rsidRPr="00E503C3">
              <w:rPr>
                <w:color w:val="333333"/>
              </w:rPr>
              <w:t>професійних</w:t>
            </w:r>
            <w:proofErr w:type="spellEnd"/>
            <w:r w:rsidRPr="00E503C3">
              <w:rPr>
                <w:color w:val="333333"/>
              </w:rPr>
              <w:t xml:space="preserve"> </w:t>
            </w:r>
            <w:proofErr w:type="spellStart"/>
            <w:r w:rsidRPr="00E503C3">
              <w:rPr>
                <w:color w:val="333333"/>
              </w:rPr>
              <w:t>навичок</w:t>
            </w:r>
            <w:proofErr w:type="spellEnd"/>
            <w:r>
              <w:rPr>
                <w:color w:val="333333"/>
                <w:lang w:val="uk-UA"/>
              </w:rPr>
              <w:t>: робота в окремих секціях (по різним типам інфекційної небезпеки). Вибір ЗІЗ. Безпечне одягання та знімання ЗІЗ.</w:t>
            </w:r>
          </w:p>
        </w:tc>
        <w:tc>
          <w:tcPr>
            <w:tcW w:w="4678" w:type="dxa"/>
          </w:tcPr>
          <w:p w14:paraId="5BAB5075" w14:textId="429B9834" w:rsidR="005C396C" w:rsidRDefault="005C396C" w:rsidP="003C39B9">
            <w:pPr>
              <w:rPr>
                <w:lang w:val="uk-UA"/>
              </w:rPr>
            </w:pPr>
            <w:bookmarkStart w:id="3" w:name="_30j0zll" w:colFirst="0" w:colLast="0"/>
            <w:bookmarkEnd w:id="3"/>
            <w:r>
              <w:rPr>
                <w:lang w:val="uk-UA"/>
              </w:rPr>
              <w:t>Інна ТУМІНА, завідувачка,</w:t>
            </w:r>
          </w:p>
          <w:p w14:paraId="1D6C32AF" w14:textId="662AE558" w:rsidR="005C396C" w:rsidRDefault="005C396C" w:rsidP="003C39B9">
            <w:pPr>
              <w:rPr>
                <w:color w:val="333333"/>
                <w:lang w:val="uk-UA"/>
              </w:rPr>
            </w:pPr>
            <w:r w:rsidRPr="00F81E89">
              <w:rPr>
                <w:lang w:val="uk-UA"/>
              </w:rPr>
              <w:t>Тетяна НЄМЦОВА, фахівець з громадського здоров’я</w:t>
            </w:r>
            <w:r>
              <w:rPr>
                <w:lang w:val="uk-UA"/>
              </w:rPr>
              <w:t>,</w:t>
            </w:r>
            <w:r w:rsidRPr="00F81E89">
              <w:rPr>
                <w:lang w:val="uk-UA"/>
              </w:rPr>
              <w:t xml:space="preserve"> </w:t>
            </w:r>
          </w:p>
          <w:p w14:paraId="09B6AE75" w14:textId="16AD54BC" w:rsidR="005C396C" w:rsidRDefault="005C396C" w:rsidP="003C39B9">
            <w:pPr>
              <w:rPr>
                <w:lang w:val="uk-UA"/>
              </w:rPr>
            </w:pPr>
            <w:r>
              <w:rPr>
                <w:lang w:val="uk-UA"/>
              </w:rPr>
              <w:t xml:space="preserve">Марина ЧЕБОТАР, лікар-епідеміолог </w:t>
            </w:r>
          </w:p>
          <w:p w14:paraId="404F6EC2" w14:textId="77777777" w:rsidR="005C396C" w:rsidRDefault="005C396C" w:rsidP="003C39B9">
            <w:pPr>
              <w:rPr>
                <w:color w:val="333333"/>
                <w:lang w:val="uk-UA"/>
              </w:rPr>
            </w:pPr>
            <w:r w:rsidRPr="00C73D0B">
              <w:rPr>
                <w:lang w:val="uk-UA"/>
              </w:rPr>
              <w:t>Сергій Д</w:t>
            </w:r>
            <w:r>
              <w:rPr>
                <w:lang w:val="uk-UA"/>
              </w:rPr>
              <w:t>ОБРОВОЛЬСЬКИЙ</w:t>
            </w:r>
            <w:r w:rsidRPr="00C73D0B">
              <w:rPr>
                <w:lang w:val="uk-UA"/>
              </w:rPr>
              <w:t xml:space="preserve">, помічник лікаря-епідеміолога </w:t>
            </w:r>
          </w:p>
          <w:p w14:paraId="50D614C8" w14:textId="7EDEAA91" w:rsidR="005C396C" w:rsidRPr="00A43BC7" w:rsidRDefault="005C396C" w:rsidP="00A238C3">
            <w:pPr>
              <w:rPr>
                <w:lang w:val="uk-UA"/>
              </w:rPr>
            </w:pPr>
            <w:r>
              <w:rPr>
                <w:color w:val="333333"/>
                <w:lang w:val="uk-UA"/>
              </w:rPr>
              <w:t xml:space="preserve">Олена ОНИЩЕНКО, </w:t>
            </w:r>
            <w:r w:rsidRPr="00C73D0B">
              <w:rPr>
                <w:lang w:val="uk-UA"/>
              </w:rPr>
              <w:t xml:space="preserve">помічник лікаря-епідеміолога </w:t>
            </w:r>
            <w:r w:rsidRPr="00F81E89">
              <w:rPr>
                <w:lang w:val="uk-UA"/>
              </w:rPr>
              <w:t xml:space="preserve">відділу інфекційного контролю </w:t>
            </w:r>
          </w:p>
        </w:tc>
      </w:tr>
      <w:tr w:rsidR="005C396C" w14:paraId="397EF04E" w14:textId="77777777" w:rsidTr="00A238C3">
        <w:trPr>
          <w:trHeight w:val="427"/>
        </w:trPr>
        <w:tc>
          <w:tcPr>
            <w:tcW w:w="1560" w:type="dxa"/>
          </w:tcPr>
          <w:p w14:paraId="49099166" w14:textId="77777777" w:rsidR="005C396C" w:rsidRPr="00D84C27" w:rsidRDefault="005C396C" w:rsidP="003C39B9">
            <w:pPr>
              <w:rPr>
                <w:lang w:val="uk-UA"/>
              </w:rPr>
            </w:pPr>
            <w:r w:rsidRPr="004609CE">
              <w:t>1</w:t>
            </w:r>
            <w:r>
              <w:rPr>
                <w:lang w:val="uk-UA"/>
              </w:rPr>
              <w:t>3:0</w:t>
            </w:r>
            <w:r w:rsidRPr="004609CE">
              <w:t>5 – 13</w:t>
            </w:r>
            <w:r>
              <w:rPr>
                <w:lang w:val="uk-UA"/>
              </w:rPr>
              <w:t>:50</w:t>
            </w:r>
          </w:p>
        </w:tc>
        <w:tc>
          <w:tcPr>
            <w:tcW w:w="9639" w:type="dxa"/>
            <w:gridSpan w:val="2"/>
          </w:tcPr>
          <w:p w14:paraId="0F1BD31E" w14:textId="77777777" w:rsidR="005C396C" w:rsidRPr="004609CE" w:rsidRDefault="005C396C" w:rsidP="003C39B9">
            <w:proofErr w:type="spellStart"/>
            <w:r w:rsidRPr="004609CE">
              <w:t>Обговорення</w:t>
            </w:r>
            <w:proofErr w:type="spellEnd"/>
            <w:r w:rsidRPr="004609CE">
              <w:t xml:space="preserve"> </w:t>
            </w:r>
            <w:proofErr w:type="spellStart"/>
            <w:r w:rsidRPr="004609CE">
              <w:t>проблемних</w:t>
            </w:r>
            <w:proofErr w:type="spellEnd"/>
            <w:r w:rsidRPr="004609CE">
              <w:t xml:space="preserve"> </w:t>
            </w:r>
            <w:proofErr w:type="spellStart"/>
            <w:r w:rsidRPr="004609CE">
              <w:t>питань</w:t>
            </w:r>
            <w:proofErr w:type="spellEnd"/>
          </w:p>
        </w:tc>
      </w:tr>
      <w:tr w:rsidR="005C396C" w14:paraId="2AD25886" w14:textId="77777777" w:rsidTr="00A238C3">
        <w:trPr>
          <w:trHeight w:val="413"/>
        </w:trPr>
        <w:tc>
          <w:tcPr>
            <w:tcW w:w="1560" w:type="dxa"/>
          </w:tcPr>
          <w:p w14:paraId="55D5A1F9" w14:textId="77777777" w:rsidR="005C396C" w:rsidRPr="004609CE" w:rsidRDefault="005C396C" w:rsidP="003C39B9">
            <w:r w:rsidRPr="004609CE">
              <w:t>13</w:t>
            </w:r>
            <w:r>
              <w:rPr>
                <w:lang w:val="uk-UA"/>
              </w:rPr>
              <w:t>:50</w:t>
            </w:r>
            <w:r w:rsidRPr="004609CE">
              <w:t xml:space="preserve"> – 23</w:t>
            </w:r>
            <w:r>
              <w:rPr>
                <w:lang w:val="uk-UA"/>
              </w:rPr>
              <w:t>:</w:t>
            </w:r>
            <w:r w:rsidRPr="004609CE">
              <w:t>59</w:t>
            </w:r>
          </w:p>
        </w:tc>
        <w:tc>
          <w:tcPr>
            <w:tcW w:w="9639" w:type="dxa"/>
            <w:gridSpan w:val="2"/>
          </w:tcPr>
          <w:p w14:paraId="7FB3ABCA" w14:textId="77777777" w:rsidR="005C396C" w:rsidRPr="00996918" w:rsidRDefault="005C396C" w:rsidP="003C39B9">
            <w:pPr>
              <w:rPr>
                <w:lang w:val="uk-UA"/>
              </w:rPr>
            </w:pPr>
            <w:proofErr w:type="spellStart"/>
            <w:r w:rsidRPr="00996918">
              <w:t>Вихідне</w:t>
            </w:r>
            <w:proofErr w:type="spellEnd"/>
            <w:r w:rsidRPr="00996918">
              <w:t xml:space="preserve"> </w:t>
            </w:r>
            <w:proofErr w:type="spellStart"/>
            <w:r w:rsidRPr="00996918">
              <w:t>тестування</w:t>
            </w:r>
            <w:proofErr w:type="spellEnd"/>
            <w:r w:rsidRPr="00996918">
              <w:t xml:space="preserve"> </w:t>
            </w:r>
            <w:proofErr w:type="spellStart"/>
            <w:r w:rsidRPr="00996918">
              <w:t>рівня</w:t>
            </w:r>
            <w:proofErr w:type="spellEnd"/>
            <w:r w:rsidRPr="00996918">
              <w:t xml:space="preserve"> </w:t>
            </w:r>
            <w:proofErr w:type="spellStart"/>
            <w:r w:rsidRPr="00996918">
              <w:t>знань</w:t>
            </w:r>
            <w:proofErr w:type="spellEnd"/>
          </w:p>
        </w:tc>
      </w:tr>
    </w:tbl>
    <w:p w14:paraId="629AD522" w14:textId="77777777" w:rsidR="005C396C" w:rsidRPr="00C713FF" w:rsidRDefault="005C396C" w:rsidP="005C396C">
      <w:pPr>
        <w:shd w:val="clear" w:color="auto" w:fill="FFFFFF"/>
        <w:ind w:firstLine="450"/>
        <w:rPr>
          <w:sz w:val="28"/>
          <w:szCs w:val="28"/>
          <w:lang w:val="uk-UA"/>
        </w:rPr>
      </w:pPr>
      <w:r w:rsidRPr="00C713FF">
        <w:rPr>
          <w:sz w:val="28"/>
          <w:szCs w:val="28"/>
          <w:lang w:val="uk-UA"/>
        </w:rPr>
        <w:t xml:space="preserve">Всього – </w:t>
      </w:r>
      <w:r>
        <w:rPr>
          <w:sz w:val="28"/>
          <w:szCs w:val="28"/>
          <w:lang w:val="uk-UA"/>
        </w:rPr>
        <w:t>4</w:t>
      </w:r>
      <w:r w:rsidRPr="00C713FF">
        <w:rPr>
          <w:sz w:val="28"/>
          <w:szCs w:val="28"/>
          <w:lang w:val="uk-UA"/>
        </w:rPr>
        <w:t>год</w:t>
      </w:r>
      <w:r>
        <w:rPr>
          <w:sz w:val="28"/>
          <w:szCs w:val="28"/>
          <w:lang w:val="uk-UA"/>
        </w:rPr>
        <w:t xml:space="preserve"> 30хв</w:t>
      </w:r>
      <w:r w:rsidRPr="00C713FF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 6</w:t>
      </w:r>
      <w:r w:rsidRPr="00C713FF">
        <w:rPr>
          <w:sz w:val="28"/>
          <w:szCs w:val="28"/>
          <w:lang w:val="uk-UA"/>
        </w:rPr>
        <w:t xml:space="preserve"> академічних годин</w:t>
      </w:r>
    </w:p>
    <w:p w14:paraId="68EF6BFD" w14:textId="77777777" w:rsidR="005C396C" w:rsidRDefault="005C396C" w:rsidP="005C396C">
      <w:pPr>
        <w:shd w:val="clear" w:color="auto" w:fill="FFFFFF"/>
        <w:ind w:firstLine="450"/>
        <w:jc w:val="center"/>
      </w:pPr>
    </w:p>
    <w:p w14:paraId="11B6B09C" w14:textId="12B0596E" w:rsidR="00B256FA" w:rsidRDefault="00B256FA" w:rsidP="00E841CB">
      <w:pPr>
        <w:pStyle w:val="rvps2"/>
        <w:shd w:val="clear" w:color="auto" w:fill="FFFFFF"/>
        <w:spacing w:before="0" w:beforeAutospacing="0" w:after="150" w:afterAutospacing="0"/>
        <w:jc w:val="center"/>
        <w:rPr>
          <w:b/>
          <w:i/>
          <w:sz w:val="28"/>
          <w:szCs w:val="28"/>
          <w:lang w:val="en-US"/>
        </w:rPr>
      </w:pPr>
      <w:r w:rsidRPr="00B256FA">
        <w:rPr>
          <w:b/>
          <w:i/>
          <w:sz w:val="28"/>
          <w:szCs w:val="28"/>
          <w:lang w:val="uk-UA"/>
        </w:rPr>
        <w:lastRenderedPageBreak/>
        <w:t>Карт</w:t>
      </w:r>
      <w:r w:rsidR="008E1367">
        <w:rPr>
          <w:b/>
          <w:i/>
          <w:sz w:val="28"/>
          <w:szCs w:val="28"/>
          <w:lang w:val="uk-UA"/>
        </w:rPr>
        <w:t>к</w:t>
      </w:r>
      <w:r w:rsidR="000950E2">
        <w:rPr>
          <w:b/>
          <w:i/>
          <w:sz w:val="28"/>
          <w:szCs w:val="28"/>
          <w:lang w:val="uk-UA"/>
        </w:rPr>
        <w:t>а</w:t>
      </w:r>
      <w:r w:rsidRPr="00B256FA">
        <w:rPr>
          <w:b/>
          <w:i/>
          <w:sz w:val="28"/>
          <w:szCs w:val="28"/>
          <w:lang w:val="uk-UA"/>
        </w:rPr>
        <w:t xml:space="preserve"> </w:t>
      </w:r>
      <w:r w:rsidR="00E841CB">
        <w:rPr>
          <w:b/>
          <w:i/>
          <w:sz w:val="28"/>
          <w:szCs w:val="28"/>
          <w:lang w:val="uk-UA"/>
        </w:rPr>
        <w:t>заходу</w:t>
      </w:r>
      <w:r w:rsidR="00E841CB">
        <w:rPr>
          <w:b/>
          <w:i/>
          <w:sz w:val="28"/>
          <w:szCs w:val="28"/>
          <w:lang w:val="en-US"/>
        </w:rPr>
        <w:t xml:space="preserve"> </w:t>
      </w:r>
      <w:r w:rsidRPr="00B256FA">
        <w:rPr>
          <w:b/>
          <w:i/>
          <w:sz w:val="28"/>
          <w:szCs w:val="28"/>
          <w:lang w:val="uk-UA"/>
        </w:rPr>
        <w:t>БПР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2495"/>
        <w:gridCol w:w="6850"/>
      </w:tblGrid>
      <w:tr w:rsidR="005C396C" w:rsidRPr="00EC296A" w14:paraId="3FED0756" w14:textId="77777777" w:rsidTr="003C39B9">
        <w:tc>
          <w:tcPr>
            <w:tcW w:w="2495" w:type="dxa"/>
          </w:tcPr>
          <w:p w14:paraId="7064498C" w14:textId="77777777" w:rsidR="005C396C" w:rsidRPr="00EC296A" w:rsidRDefault="005C396C" w:rsidP="003C39B9">
            <w:pPr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Pr="00EC296A">
              <w:rPr>
                <w:lang w:val="uk-UA"/>
              </w:rPr>
              <w:t xml:space="preserve">ема заходу  </w:t>
            </w:r>
          </w:p>
        </w:tc>
        <w:tc>
          <w:tcPr>
            <w:tcW w:w="6850" w:type="dxa"/>
          </w:tcPr>
          <w:p w14:paraId="526676EB" w14:textId="77777777" w:rsidR="005C396C" w:rsidRPr="00E12B34" w:rsidRDefault="005C396C" w:rsidP="003C39B9">
            <w:pPr>
              <w:pStyle w:val="rvps2"/>
              <w:shd w:val="clear" w:color="auto" w:fill="FFFFFF"/>
              <w:spacing w:before="0" w:beforeAutospacing="0" w:after="150" w:afterAutospacing="0"/>
              <w:ind w:hanging="47"/>
              <w:jc w:val="center"/>
              <w:rPr>
                <w:color w:val="333333"/>
                <w:lang w:val="uk-UA"/>
              </w:rPr>
            </w:pPr>
            <w:proofErr w:type="spellStart"/>
            <w:r w:rsidRPr="00E12B34">
              <w:rPr>
                <w:color w:val="333333"/>
              </w:rPr>
              <w:t>Використання</w:t>
            </w:r>
            <w:proofErr w:type="spellEnd"/>
            <w:r w:rsidRPr="00E12B34">
              <w:rPr>
                <w:color w:val="333333"/>
              </w:rPr>
              <w:t xml:space="preserve"> </w:t>
            </w:r>
            <w:proofErr w:type="spellStart"/>
            <w:r w:rsidRPr="00E12B34">
              <w:rPr>
                <w:color w:val="333333"/>
              </w:rPr>
              <w:t>засобів</w:t>
            </w:r>
            <w:proofErr w:type="spellEnd"/>
            <w:r w:rsidRPr="00E12B34">
              <w:rPr>
                <w:color w:val="333333"/>
              </w:rPr>
              <w:t xml:space="preserve"> </w:t>
            </w:r>
            <w:proofErr w:type="spellStart"/>
            <w:r w:rsidRPr="00E12B34">
              <w:rPr>
                <w:color w:val="333333"/>
              </w:rPr>
              <w:t>індивідуального</w:t>
            </w:r>
            <w:proofErr w:type="spellEnd"/>
            <w:r w:rsidRPr="00E12B34">
              <w:rPr>
                <w:color w:val="333333"/>
              </w:rPr>
              <w:t xml:space="preserve"> </w:t>
            </w:r>
            <w:proofErr w:type="spellStart"/>
            <w:r w:rsidRPr="00E12B34">
              <w:rPr>
                <w:color w:val="333333"/>
              </w:rPr>
              <w:t>захисту</w:t>
            </w:r>
            <w:proofErr w:type="spellEnd"/>
            <w:r w:rsidRPr="00E12B34">
              <w:rPr>
                <w:color w:val="333333"/>
              </w:rPr>
              <w:t xml:space="preserve"> на </w:t>
            </w:r>
            <w:proofErr w:type="spellStart"/>
            <w:r w:rsidRPr="00E12B34">
              <w:rPr>
                <w:color w:val="333333"/>
              </w:rPr>
              <w:t>основі</w:t>
            </w:r>
            <w:proofErr w:type="spellEnd"/>
            <w:r w:rsidRPr="00E12B34">
              <w:rPr>
                <w:color w:val="333333"/>
              </w:rPr>
              <w:t xml:space="preserve"> </w:t>
            </w:r>
            <w:proofErr w:type="spellStart"/>
            <w:r w:rsidRPr="00E12B34">
              <w:rPr>
                <w:color w:val="333333"/>
              </w:rPr>
              <w:t>оцінки</w:t>
            </w:r>
            <w:proofErr w:type="spellEnd"/>
            <w:r w:rsidRPr="00E12B34">
              <w:rPr>
                <w:color w:val="333333"/>
              </w:rPr>
              <w:t xml:space="preserve"> </w:t>
            </w:r>
            <w:proofErr w:type="spellStart"/>
            <w:r w:rsidRPr="00E12B34">
              <w:rPr>
                <w:color w:val="333333"/>
              </w:rPr>
              <w:t>ризиків</w:t>
            </w:r>
            <w:proofErr w:type="spellEnd"/>
          </w:p>
        </w:tc>
      </w:tr>
      <w:tr w:rsidR="005C396C" w:rsidRPr="00A6650B" w14:paraId="124F7330" w14:textId="77777777" w:rsidTr="003C39B9">
        <w:tc>
          <w:tcPr>
            <w:tcW w:w="2495" w:type="dxa"/>
          </w:tcPr>
          <w:p w14:paraId="033F52A6" w14:textId="77777777" w:rsidR="005C396C" w:rsidRPr="00E12B34" w:rsidRDefault="005C396C" w:rsidP="003C39B9">
            <w:pPr>
              <w:rPr>
                <w:lang w:val="uk-UA"/>
              </w:rPr>
            </w:pPr>
            <w:r w:rsidRPr="00E12B34">
              <w:rPr>
                <w:lang w:val="uk-UA"/>
              </w:rPr>
              <w:t>О</w:t>
            </w:r>
            <w:r w:rsidRPr="00E12B34">
              <w:rPr>
                <w:lang w:val=""/>
              </w:rPr>
              <w:t>пис цільової аудиторії</w:t>
            </w:r>
          </w:p>
        </w:tc>
        <w:tc>
          <w:tcPr>
            <w:tcW w:w="6850" w:type="dxa"/>
          </w:tcPr>
          <w:p w14:paraId="2F526D11" w14:textId="77777777" w:rsidR="005C396C" w:rsidRPr="00E12B34" w:rsidRDefault="005C396C" w:rsidP="003C39B9">
            <w:pPr>
              <w:pStyle w:val="TableParagraph"/>
              <w:ind w:left="0" w:right="-52"/>
              <w:rPr>
                <w:b/>
                <w:i/>
              </w:rPr>
            </w:pPr>
            <w:r w:rsidRPr="00E12B34">
              <w:rPr>
                <w:b/>
                <w:iCs/>
                <w:sz w:val="24"/>
                <w:szCs w:val="24"/>
              </w:rPr>
              <w:t>Лікарські</w:t>
            </w:r>
            <w:r w:rsidRPr="00E12B34">
              <w:rPr>
                <w:b/>
                <w:iCs/>
                <w:spacing w:val="-1"/>
                <w:sz w:val="24"/>
                <w:szCs w:val="24"/>
              </w:rPr>
              <w:t xml:space="preserve"> </w:t>
            </w:r>
            <w:r w:rsidRPr="00E12B34">
              <w:rPr>
                <w:b/>
                <w:iCs/>
                <w:sz w:val="24"/>
                <w:szCs w:val="24"/>
              </w:rPr>
              <w:t>спеціальності:</w:t>
            </w:r>
            <w:r w:rsidRPr="00E12B34">
              <w:rPr>
                <w:b/>
                <w:i/>
                <w:sz w:val="24"/>
                <w:szCs w:val="24"/>
              </w:rPr>
              <w:t xml:space="preserve"> </w:t>
            </w:r>
            <w:r w:rsidRPr="00E12B34">
              <w:rPr>
                <w:b/>
                <w:i/>
                <w:u w:val="single"/>
              </w:rPr>
              <w:t>спеціалізованого профілю, а саме:</w:t>
            </w:r>
            <w:r w:rsidRPr="00E12B34">
              <w:rPr>
                <w:b/>
                <w:i/>
              </w:rPr>
              <w:t xml:space="preserve"> </w:t>
            </w:r>
          </w:p>
          <w:p w14:paraId="082EF8F4" w14:textId="77777777" w:rsidR="005C396C" w:rsidRPr="00E12B34" w:rsidRDefault="005C396C" w:rsidP="003C39B9">
            <w:pPr>
              <w:pStyle w:val="TableParagraph"/>
              <w:ind w:left="0" w:right="-109"/>
              <w:rPr>
                <w:bCs/>
                <w:i/>
              </w:rPr>
            </w:pPr>
            <w:r w:rsidRPr="00E12B34">
              <w:rPr>
                <w:b/>
                <w:i/>
              </w:rPr>
              <w:t xml:space="preserve">хірургічного профілю: </w:t>
            </w:r>
            <w:r w:rsidRPr="00E12B34">
              <w:rPr>
                <w:bCs/>
                <w:i/>
              </w:rPr>
              <w:t xml:space="preserve">Акушерство і гінекологія, Анестезія, Хірургія, Пластична хірургія, Отоларингологія; </w:t>
            </w:r>
          </w:p>
          <w:p w14:paraId="0D114F9B" w14:textId="77777777" w:rsidR="005C396C" w:rsidRPr="00E12B34" w:rsidRDefault="005C396C" w:rsidP="003C39B9">
            <w:pPr>
              <w:pStyle w:val="TableParagraph"/>
              <w:ind w:left="0" w:right="-109"/>
              <w:rPr>
                <w:i/>
              </w:rPr>
            </w:pPr>
            <w:r w:rsidRPr="00E12B34">
              <w:rPr>
                <w:b/>
                <w:i/>
              </w:rPr>
              <w:t>інші лікарські спеціальності</w:t>
            </w:r>
            <w:r w:rsidRPr="00E12B34">
              <w:rPr>
                <w:bCs/>
                <w:i/>
              </w:rPr>
              <w:t>: Організація і управління охороною здоров’я</w:t>
            </w:r>
          </w:p>
          <w:p w14:paraId="6C27B22A" w14:textId="77777777" w:rsidR="005C396C" w:rsidRPr="00E12B34" w:rsidRDefault="005C396C" w:rsidP="003C39B9">
            <w:pPr>
              <w:pStyle w:val="TableParagraph"/>
              <w:ind w:left="0" w:right="-109"/>
              <w:rPr>
                <w:i/>
              </w:rPr>
            </w:pPr>
            <w:r w:rsidRPr="00E12B34">
              <w:rPr>
                <w:b/>
                <w:iCs/>
                <w:sz w:val="24"/>
                <w:szCs w:val="24"/>
              </w:rPr>
              <w:t>Фармацевтичні</w:t>
            </w:r>
            <w:r w:rsidRPr="00E12B34">
              <w:rPr>
                <w:b/>
                <w:iCs/>
                <w:spacing w:val="-3"/>
                <w:sz w:val="24"/>
                <w:szCs w:val="24"/>
              </w:rPr>
              <w:t xml:space="preserve"> </w:t>
            </w:r>
            <w:r w:rsidRPr="00E12B34">
              <w:rPr>
                <w:b/>
                <w:iCs/>
                <w:sz w:val="24"/>
                <w:szCs w:val="24"/>
              </w:rPr>
              <w:t>спеціальності, а саме:</w:t>
            </w:r>
            <w:r w:rsidRPr="00E12B34">
              <w:rPr>
                <w:b/>
                <w:i/>
                <w:sz w:val="24"/>
                <w:szCs w:val="24"/>
              </w:rPr>
              <w:t xml:space="preserve"> </w:t>
            </w:r>
            <w:r w:rsidRPr="00E12B34">
              <w:rPr>
                <w:bCs/>
                <w:i/>
              </w:rPr>
              <w:t>Фармація, Фармацевтична косметологія</w:t>
            </w:r>
          </w:p>
          <w:p w14:paraId="49EAF2B0" w14:textId="77777777" w:rsidR="005C396C" w:rsidRPr="00E12B34" w:rsidRDefault="005C396C" w:rsidP="003C39B9">
            <w:pPr>
              <w:ind w:right="-109"/>
              <w:rPr>
                <w:b/>
                <w:i/>
              </w:rPr>
            </w:pPr>
            <w:proofErr w:type="spellStart"/>
            <w:r w:rsidRPr="00E12B34">
              <w:rPr>
                <w:b/>
                <w:iCs/>
              </w:rPr>
              <w:t>Спеціальності</w:t>
            </w:r>
            <w:proofErr w:type="spellEnd"/>
            <w:r w:rsidRPr="00E12B34">
              <w:rPr>
                <w:b/>
                <w:iCs/>
                <w:spacing w:val="39"/>
              </w:rPr>
              <w:t xml:space="preserve"> </w:t>
            </w:r>
            <w:proofErr w:type="spellStart"/>
            <w:r w:rsidRPr="00E12B34">
              <w:rPr>
                <w:b/>
                <w:iCs/>
              </w:rPr>
              <w:t>фахівців</w:t>
            </w:r>
            <w:proofErr w:type="spellEnd"/>
            <w:r w:rsidRPr="00E12B34">
              <w:rPr>
                <w:b/>
                <w:iCs/>
              </w:rPr>
              <w:t xml:space="preserve"> у СОЗ, а </w:t>
            </w:r>
            <w:proofErr w:type="spellStart"/>
            <w:r w:rsidRPr="00E12B34">
              <w:rPr>
                <w:b/>
                <w:iCs/>
              </w:rPr>
              <w:t>саме</w:t>
            </w:r>
            <w:proofErr w:type="spellEnd"/>
            <w:r w:rsidRPr="00E12B34">
              <w:rPr>
                <w:b/>
                <w:iCs/>
              </w:rPr>
              <w:t>:</w:t>
            </w:r>
            <w:r w:rsidRPr="00E12B34">
              <w:rPr>
                <w:b/>
                <w:i/>
              </w:rPr>
              <w:t xml:space="preserve"> </w:t>
            </w:r>
          </w:p>
          <w:p w14:paraId="556D2679" w14:textId="77777777" w:rsidR="005C396C" w:rsidRPr="00E12B34" w:rsidRDefault="005C396C" w:rsidP="003C39B9">
            <w:pPr>
              <w:ind w:right="-109"/>
              <w:rPr>
                <w:bCs/>
                <w:i/>
              </w:rPr>
            </w:pPr>
            <w:proofErr w:type="spellStart"/>
            <w:r w:rsidRPr="00E12B34">
              <w:rPr>
                <w:b/>
                <w:i/>
                <w:u w:val="single"/>
              </w:rPr>
              <w:t>медсестринські</w:t>
            </w:r>
            <w:proofErr w:type="spellEnd"/>
            <w:r w:rsidRPr="00E12B34">
              <w:rPr>
                <w:b/>
                <w:i/>
                <w:u w:val="single"/>
              </w:rPr>
              <w:t xml:space="preserve"> </w:t>
            </w:r>
            <w:proofErr w:type="spellStart"/>
            <w:r w:rsidRPr="00E12B34">
              <w:rPr>
                <w:b/>
                <w:i/>
                <w:u w:val="single"/>
              </w:rPr>
              <w:t>спеціальності</w:t>
            </w:r>
            <w:proofErr w:type="spellEnd"/>
            <w:r w:rsidRPr="00E12B34">
              <w:rPr>
                <w:b/>
                <w:i/>
                <w:u w:val="single"/>
              </w:rPr>
              <w:t>:</w:t>
            </w:r>
            <w:r w:rsidRPr="00E12B34">
              <w:rPr>
                <w:bCs/>
                <w:i/>
              </w:rPr>
              <w:t xml:space="preserve"> </w:t>
            </w:r>
            <w:proofErr w:type="spellStart"/>
            <w:r w:rsidRPr="00E12B34">
              <w:rPr>
                <w:bCs/>
                <w:i/>
              </w:rPr>
              <w:t>Акушерська</w:t>
            </w:r>
            <w:proofErr w:type="spellEnd"/>
            <w:r w:rsidRPr="00E12B34">
              <w:rPr>
                <w:bCs/>
                <w:i/>
              </w:rPr>
              <w:t xml:space="preserve"> справа, </w:t>
            </w:r>
            <w:proofErr w:type="spellStart"/>
            <w:r w:rsidRPr="00E12B34">
              <w:rPr>
                <w:bCs/>
                <w:i/>
              </w:rPr>
              <w:t>Анестезія</w:t>
            </w:r>
            <w:proofErr w:type="spellEnd"/>
            <w:r w:rsidRPr="00E12B34">
              <w:rPr>
                <w:bCs/>
                <w:i/>
              </w:rPr>
              <w:t xml:space="preserve"> та </w:t>
            </w:r>
            <w:proofErr w:type="spellStart"/>
            <w:r w:rsidRPr="00E12B34">
              <w:rPr>
                <w:bCs/>
                <w:i/>
              </w:rPr>
              <w:t>реанімація</w:t>
            </w:r>
            <w:proofErr w:type="spellEnd"/>
            <w:r w:rsidRPr="00E12B34">
              <w:rPr>
                <w:bCs/>
                <w:i/>
              </w:rPr>
              <w:t xml:space="preserve">, </w:t>
            </w:r>
            <w:proofErr w:type="spellStart"/>
            <w:r w:rsidRPr="00E12B34">
              <w:rPr>
                <w:bCs/>
                <w:i/>
              </w:rPr>
              <w:t>Екстрена</w:t>
            </w:r>
            <w:proofErr w:type="spellEnd"/>
            <w:r w:rsidRPr="00E12B34">
              <w:rPr>
                <w:bCs/>
                <w:i/>
              </w:rPr>
              <w:t xml:space="preserve"> медицина, </w:t>
            </w:r>
            <w:proofErr w:type="spellStart"/>
            <w:r w:rsidRPr="00E12B34">
              <w:rPr>
                <w:bCs/>
                <w:i/>
              </w:rPr>
              <w:t>Лікувальна</w:t>
            </w:r>
            <w:proofErr w:type="spellEnd"/>
            <w:r w:rsidRPr="00E12B34">
              <w:rPr>
                <w:bCs/>
                <w:i/>
              </w:rPr>
              <w:t xml:space="preserve"> справа, </w:t>
            </w:r>
            <w:proofErr w:type="spellStart"/>
            <w:r w:rsidRPr="00E12B34">
              <w:rPr>
                <w:bCs/>
                <w:i/>
              </w:rPr>
              <w:t>Організація</w:t>
            </w:r>
            <w:proofErr w:type="spellEnd"/>
            <w:r w:rsidRPr="00E12B34">
              <w:rPr>
                <w:bCs/>
                <w:i/>
              </w:rPr>
              <w:t xml:space="preserve"> і </w:t>
            </w:r>
            <w:proofErr w:type="spellStart"/>
            <w:r w:rsidRPr="00E12B34">
              <w:rPr>
                <w:bCs/>
                <w:i/>
              </w:rPr>
              <w:t>управління</w:t>
            </w:r>
            <w:proofErr w:type="spellEnd"/>
            <w:r w:rsidRPr="00E12B34">
              <w:rPr>
                <w:bCs/>
                <w:i/>
              </w:rPr>
              <w:t xml:space="preserve"> </w:t>
            </w:r>
            <w:proofErr w:type="spellStart"/>
            <w:r w:rsidRPr="00E12B34">
              <w:rPr>
                <w:bCs/>
                <w:i/>
              </w:rPr>
              <w:t>охороною</w:t>
            </w:r>
            <w:proofErr w:type="spellEnd"/>
            <w:r w:rsidRPr="00E12B34">
              <w:rPr>
                <w:bCs/>
                <w:i/>
              </w:rPr>
              <w:t xml:space="preserve"> </w:t>
            </w:r>
            <w:proofErr w:type="spellStart"/>
            <w:r w:rsidRPr="00E12B34">
              <w:rPr>
                <w:bCs/>
                <w:i/>
              </w:rPr>
              <w:t>здоров’я</w:t>
            </w:r>
            <w:proofErr w:type="spellEnd"/>
            <w:r w:rsidRPr="00E12B34">
              <w:rPr>
                <w:bCs/>
                <w:i/>
              </w:rPr>
              <w:t xml:space="preserve">, </w:t>
            </w:r>
            <w:proofErr w:type="spellStart"/>
            <w:r w:rsidRPr="00E12B34">
              <w:rPr>
                <w:bCs/>
                <w:i/>
              </w:rPr>
              <w:t>Сестринська</w:t>
            </w:r>
            <w:proofErr w:type="spellEnd"/>
            <w:r w:rsidRPr="00E12B34">
              <w:rPr>
                <w:bCs/>
                <w:i/>
              </w:rPr>
              <w:t xml:space="preserve"> справа, </w:t>
            </w:r>
            <w:proofErr w:type="spellStart"/>
            <w:r w:rsidRPr="00E12B34">
              <w:rPr>
                <w:bCs/>
                <w:i/>
              </w:rPr>
              <w:t>Загальна</w:t>
            </w:r>
            <w:proofErr w:type="spellEnd"/>
            <w:r w:rsidRPr="00E12B34">
              <w:rPr>
                <w:bCs/>
                <w:i/>
              </w:rPr>
              <w:t xml:space="preserve"> практика – </w:t>
            </w:r>
            <w:proofErr w:type="spellStart"/>
            <w:r w:rsidRPr="00E12B34">
              <w:rPr>
                <w:bCs/>
                <w:i/>
              </w:rPr>
              <w:t>сімейна</w:t>
            </w:r>
            <w:proofErr w:type="spellEnd"/>
            <w:r w:rsidRPr="00E12B34">
              <w:rPr>
                <w:bCs/>
                <w:i/>
              </w:rPr>
              <w:t xml:space="preserve"> медицина, </w:t>
            </w:r>
            <w:proofErr w:type="spellStart"/>
            <w:r w:rsidRPr="00E12B34">
              <w:rPr>
                <w:bCs/>
                <w:i/>
              </w:rPr>
              <w:t>Травматологія</w:t>
            </w:r>
            <w:proofErr w:type="spellEnd"/>
            <w:r w:rsidRPr="00E12B34">
              <w:rPr>
                <w:bCs/>
                <w:i/>
              </w:rPr>
              <w:t xml:space="preserve"> та </w:t>
            </w:r>
            <w:proofErr w:type="spellStart"/>
            <w:r w:rsidRPr="00E12B34">
              <w:rPr>
                <w:bCs/>
                <w:i/>
              </w:rPr>
              <w:t>ортопедія</w:t>
            </w:r>
            <w:proofErr w:type="spellEnd"/>
            <w:r w:rsidRPr="00E12B34">
              <w:rPr>
                <w:bCs/>
                <w:i/>
              </w:rPr>
              <w:t xml:space="preserve">, </w:t>
            </w:r>
            <w:proofErr w:type="spellStart"/>
            <w:r w:rsidRPr="00E12B34">
              <w:rPr>
                <w:bCs/>
                <w:i/>
              </w:rPr>
              <w:t>Хірургія</w:t>
            </w:r>
            <w:proofErr w:type="spellEnd"/>
            <w:r w:rsidRPr="00E12B34">
              <w:rPr>
                <w:bCs/>
                <w:i/>
              </w:rPr>
              <w:t xml:space="preserve">; </w:t>
            </w:r>
          </w:p>
          <w:p w14:paraId="5769D64F" w14:textId="77777777" w:rsidR="005C396C" w:rsidRPr="00167B63" w:rsidRDefault="005C396C" w:rsidP="003C39B9">
            <w:pPr>
              <w:pStyle w:val="TableParagraph"/>
              <w:ind w:left="0"/>
              <w:rPr>
                <w:i/>
                <w:sz w:val="24"/>
              </w:rPr>
            </w:pPr>
            <w:r w:rsidRPr="00E12B34">
              <w:rPr>
                <w:b/>
                <w:i/>
                <w:u w:val="single"/>
              </w:rPr>
              <w:t>спеціальності фахівців медико-профілактичного, медико-лабораторного, фармацевтичного профілю:</w:t>
            </w:r>
            <w:r w:rsidRPr="00E12B34">
              <w:rPr>
                <w:bCs/>
                <w:i/>
              </w:rPr>
              <w:t xml:space="preserve"> Фармація</w:t>
            </w:r>
          </w:p>
        </w:tc>
      </w:tr>
      <w:tr w:rsidR="005C396C" w:rsidRPr="00167B63" w14:paraId="204FA0DF" w14:textId="77777777" w:rsidTr="003C39B9">
        <w:tc>
          <w:tcPr>
            <w:tcW w:w="2495" w:type="dxa"/>
          </w:tcPr>
          <w:p w14:paraId="0D02ADCA" w14:textId="77777777" w:rsidR="005C396C" w:rsidRPr="00E12B34" w:rsidRDefault="005C396C" w:rsidP="003C39B9">
            <w:pPr>
              <w:rPr>
                <w:lang w:val="uk-UA"/>
              </w:rPr>
            </w:pPr>
            <w:r w:rsidRPr="00E12B34">
              <w:rPr>
                <w:lang w:val="uk-UA"/>
              </w:rPr>
              <w:t>М</w:t>
            </w:r>
            <w:r w:rsidRPr="00E12B34">
              <w:rPr>
                <w:lang w:val=""/>
              </w:rPr>
              <w:t>ета заходу</w:t>
            </w:r>
          </w:p>
        </w:tc>
        <w:tc>
          <w:tcPr>
            <w:tcW w:w="6850" w:type="dxa"/>
          </w:tcPr>
          <w:p w14:paraId="3AD1DE72" w14:textId="77777777" w:rsidR="005C396C" w:rsidRPr="00167B63" w:rsidRDefault="005C396C" w:rsidP="003C39B9">
            <w:pPr>
              <w:rPr>
                <w:lang w:val="uk-UA"/>
              </w:rPr>
            </w:pPr>
            <w:r w:rsidRPr="00167B63">
              <w:rPr>
                <w:color w:val="333333"/>
                <w:lang w:val="uk-UA"/>
              </w:rPr>
              <w:t xml:space="preserve">Ознайомити фахівців з основними підходами до оцінки ризиків та раціональному використанню ЗІЗ під час надання медичної допомоги </w:t>
            </w:r>
          </w:p>
        </w:tc>
      </w:tr>
      <w:tr w:rsidR="005C396C" w:rsidRPr="00A90BB9" w14:paraId="5932C388" w14:textId="77777777" w:rsidTr="003C39B9">
        <w:tc>
          <w:tcPr>
            <w:tcW w:w="2495" w:type="dxa"/>
          </w:tcPr>
          <w:p w14:paraId="29DB3C3E" w14:textId="77777777" w:rsidR="005C396C" w:rsidRPr="00E12B34" w:rsidRDefault="005C396C" w:rsidP="003C39B9">
            <w:pPr>
              <w:rPr>
                <w:lang w:val="uk-UA"/>
              </w:rPr>
            </w:pPr>
            <w:r w:rsidRPr="00E12B34">
              <w:rPr>
                <w:lang w:val="uk-UA"/>
              </w:rPr>
              <w:t>П</w:t>
            </w:r>
            <w:r w:rsidRPr="00E12B34">
              <w:rPr>
                <w:lang w:val=""/>
              </w:rPr>
              <w:t xml:space="preserve">ерелік компетентностей </w:t>
            </w:r>
            <w:r w:rsidRPr="00E12B34">
              <w:rPr>
                <w:lang w:val="uk-UA"/>
              </w:rPr>
              <w:t xml:space="preserve">(результати навчання) </w:t>
            </w:r>
          </w:p>
        </w:tc>
        <w:tc>
          <w:tcPr>
            <w:tcW w:w="6850" w:type="dxa"/>
          </w:tcPr>
          <w:p w14:paraId="5AA2D6F6" w14:textId="77777777" w:rsidR="005C396C" w:rsidRPr="00167B63" w:rsidRDefault="005C396C" w:rsidP="003C39B9">
            <w:pPr>
              <w:pStyle w:val="rvps2"/>
              <w:shd w:val="clear" w:color="auto" w:fill="FFFFFF"/>
              <w:spacing w:before="0" w:beforeAutospacing="0" w:after="0" w:afterAutospacing="0"/>
              <w:ind w:left="90"/>
              <w:rPr>
                <w:rFonts w:eastAsiaTheme="minorEastAsia"/>
                <w:color w:val="333333"/>
                <w:lang w:val="uk-UA"/>
              </w:rPr>
            </w:pPr>
            <w:r w:rsidRPr="00167B63">
              <w:rPr>
                <w:rFonts w:eastAsiaTheme="minorEastAsia"/>
                <w:color w:val="333333"/>
                <w:lang w:val="uk-UA"/>
              </w:rPr>
              <w:t>Учасники після навчання отримають інформацію щодо:</w:t>
            </w:r>
          </w:p>
          <w:p w14:paraId="341D7D4D" w14:textId="77777777" w:rsidR="005C396C" w:rsidRPr="00167B63" w:rsidRDefault="005C396C" w:rsidP="005C396C">
            <w:pPr>
              <w:pStyle w:val="rvps2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226" w:hanging="283"/>
              <w:rPr>
                <w:rFonts w:eastAsiaTheme="minorEastAsia"/>
                <w:color w:val="333333"/>
                <w:lang w:val="uk-UA"/>
              </w:rPr>
            </w:pPr>
            <w:r>
              <w:rPr>
                <w:rFonts w:eastAsiaTheme="minorEastAsia"/>
                <w:color w:val="333333"/>
                <w:lang w:val="uk-UA"/>
              </w:rPr>
              <w:t>м</w:t>
            </w:r>
            <w:r w:rsidRPr="00167B63">
              <w:rPr>
                <w:rFonts w:eastAsiaTheme="minorEastAsia"/>
                <w:color w:val="333333"/>
                <w:lang w:val="uk-UA"/>
              </w:rPr>
              <w:t>етодології оцінки ризиків в ЗОЗ</w:t>
            </w:r>
          </w:p>
          <w:p w14:paraId="6A5CB5F5" w14:textId="77777777" w:rsidR="005C396C" w:rsidRPr="00167B63" w:rsidRDefault="005C396C" w:rsidP="005C396C">
            <w:pPr>
              <w:pStyle w:val="rvps2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226" w:hanging="283"/>
              <w:rPr>
                <w:rFonts w:eastAsiaTheme="minorEastAsia"/>
                <w:color w:val="333333"/>
                <w:lang w:val="uk-UA"/>
              </w:rPr>
            </w:pPr>
            <w:r>
              <w:rPr>
                <w:rFonts w:eastAsiaTheme="minorEastAsia"/>
                <w:color w:val="333333"/>
                <w:lang w:val="uk-UA"/>
              </w:rPr>
              <w:t>в</w:t>
            </w:r>
            <w:r w:rsidRPr="00167B63">
              <w:rPr>
                <w:rFonts w:eastAsiaTheme="minorEastAsia"/>
                <w:color w:val="333333"/>
                <w:lang w:val="uk-UA"/>
              </w:rPr>
              <w:t xml:space="preserve">ибір ЗІЗ залежно від виду інфекційного </w:t>
            </w:r>
            <w:proofErr w:type="spellStart"/>
            <w:r w:rsidRPr="00167B63">
              <w:rPr>
                <w:rFonts w:eastAsiaTheme="minorEastAsia"/>
                <w:color w:val="333333"/>
                <w:lang w:val="uk-UA"/>
              </w:rPr>
              <w:t>агента</w:t>
            </w:r>
            <w:proofErr w:type="spellEnd"/>
          </w:p>
          <w:p w14:paraId="01BD60AF" w14:textId="77777777" w:rsidR="005C396C" w:rsidRPr="00167B63" w:rsidRDefault="005C396C" w:rsidP="005C396C">
            <w:pPr>
              <w:pStyle w:val="rvps2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226" w:hanging="283"/>
              <w:rPr>
                <w:rFonts w:eastAsiaTheme="minorEastAsia"/>
                <w:color w:val="333333"/>
                <w:lang w:val="uk-UA"/>
              </w:rPr>
            </w:pPr>
            <w:r>
              <w:rPr>
                <w:rFonts w:eastAsiaTheme="minorEastAsia"/>
                <w:color w:val="333333"/>
                <w:lang w:val="uk-UA"/>
              </w:rPr>
              <w:t>п</w:t>
            </w:r>
            <w:r w:rsidRPr="00167B63">
              <w:rPr>
                <w:rFonts w:eastAsiaTheme="minorEastAsia"/>
                <w:color w:val="333333"/>
                <w:lang w:val="uk-UA"/>
              </w:rPr>
              <w:t>рактичні навички безпечного надягання та знімання ЗІЗ</w:t>
            </w:r>
          </w:p>
        </w:tc>
      </w:tr>
      <w:tr w:rsidR="005C396C" w:rsidRPr="004C5EDC" w14:paraId="6FBB912E" w14:textId="77777777" w:rsidTr="003C39B9">
        <w:tc>
          <w:tcPr>
            <w:tcW w:w="2495" w:type="dxa"/>
          </w:tcPr>
          <w:p w14:paraId="0B842DD3" w14:textId="77777777" w:rsidR="005C396C" w:rsidRPr="00E12B34" w:rsidRDefault="005C396C" w:rsidP="003C39B9">
            <w:pPr>
              <w:rPr>
                <w:lang w:val="uk-UA"/>
              </w:rPr>
            </w:pPr>
            <w:r w:rsidRPr="00E12B34">
              <w:rPr>
                <w:lang w:val="uk-UA"/>
              </w:rPr>
              <w:t>О</w:t>
            </w:r>
            <w:r w:rsidRPr="00E12B34">
              <w:rPr>
                <w:lang w:val=""/>
              </w:rPr>
              <w:t>пис структури заходу</w:t>
            </w:r>
          </w:p>
        </w:tc>
        <w:tc>
          <w:tcPr>
            <w:tcW w:w="6850" w:type="dxa"/>
          </w:tcPr>
          <w:p w14:paraId="68DEB3F8" w14:textId="77777777" w:rsidR="005C396C" w:rsidRPr="00521058" w:rsidRDefault="005C396C" w:rsidP="005C396C">
            <w:pPr>
              <w:pStyle w:val="a3"/>
              <w:numPr>
                <w:ilvl w:val="0"/>
                <w:numId w:val="12"/>
              </w:numPr>
              <w:spacing w:line="240" w:lineRule="auto"/>
              <w:ind w:left="226" w:hanging="218"/>
              <w:jc w:val="left"/>
              <w:rPr>
                <w:rFonts w:eastAsia="Times New Roman"/>
                <w:sz w:val="24"/>
                <w:szCs w:val="24"/>
                <w:lang w:val=""/>
              </w:rPr>
            </w:pPr>
            <w:r w:rsidRPr="00521058">
              <w:rPr>
                <w:rFonts w:eastAsia="Times New Roman"/>
                <w:sz w:val="24"/>
                <w:szCs w:val="24"/>
                <w:lang w:val=""/>
              </w:rPr>
              <w:t>Вступ (привітання, знайомство, ознайомлення з метою, очікуваннями, регламентом</w:t>
            </w:r>
            <w:r>
              <w:rPr>
                <w:rFonts w:eastAsia="Times New Roman"/>
                <w:sz w:val="24"/>
                <w:szCs w:val="24"/>
                <w:lang w:val=""/>
              </w:rPr>
              <w:t>, оцінювання попередніх знань</w:t>
            </w:r>
            <w:r w:rsidRPr="00521058">
              <w:rPr>
                <w:rFonts w:eastAsia="Times New Roman"/>
                <w:sz w:val="24"/>
                <w:szCs w:val="24"/>
                <w:lang w:val=""/>
              </w:rPr>
              <w:t xml:space="preserve">) </w:t>
            </w:r>
            <w:r>
              <w:rPr>
                <w:rFonts w:eastAsia="Times New Roman"/>
                <w:sz w:val="24"/>
                <w:szCs w:val="24"/>
                <w:lang w:val=""/>
              </w:rPr>
              <w:t>–40</w:t>
            </w:r>
            <w:r w:rsidRPr="00521058">
              <w:rPr>
                <w:rFonts w:eastAsia="Times New Roman"/>
                <w:sz w:val="24"/>
                <w:szCs w:val="24"/>
                <w:lang w:val=""/>
              </w:rPr>
              <w:t>хв</w:t>
            </w:r>
          </w:p>
          <w:p w14:paraId="42AB1366" w14:textId="77777777" w:rsidR="005C396C" w:rsidRPr="00521058" w:rsidRDefault="005C396C" w:rsidP="005C396C">
            <w:pPr>
              <w:pStyle w:val="a3"/>
              <w:numPr>
                <w:ilvl w:val="0"/>
                <w:numId w:val="12"/>
              </w:numPr>
              <w:spacing w:line="240" w:lineRule="auto"/>
              <w:ind w:left="226" w:hanging="226"/>
              <w:jc w:val="left"/>
              <w:rPr>
                <w:rFonts w:eastAsia="Times New Roman"/>
                <w:sz w:val="24"/>
                <w:szCs w:val="24"/>
                <w:lang w:val=""/>
              </w:rPr>
            </w:pPr>
            <w:r w:rsidRPr="00521058">
              <w:rPr>
                <w:rFonts w:eastAsia="Times New Roman"/>
                <w:sz w:val="24"/>
                <w:szCs w:val="24"/>
                <w:lang w:val=""/>
              </w:rPr>
              <w:t>Теоретичний блок (лекці</w:t>
            </w:r>
            <w:r>
              <w:rPr>
                <w:rFonts w:eastAsia="Times New Roman"/>
                <w:sz w:val="24"/>
                <w:szCs w:val="24"/>
                <w:lang w:val=""/>
              </w:rPr>
              <w:t>ї</w:t>
            </w:r>
            <w:r w:rsidRPr="00521058">
              <w:rPr>
                <w:rFonts w:eastAsia="Times New Roman"/>
                <w:sz w:val="24"/>
                <w:szCs w:val="24"/>
                <w:lang w:val=""/>
              </w:rPr>
              <w:t>, презентаці</w:t>
            </w:r>
            <w:r>
              <w:rPr>
                <w:rFonts w:eastAsia="Times New Roman"/>
                <w:sz w:val="24"/>
                <w:szCs w:val="24"/>
                <w:lang w:val=""/>
              </w:rPr>
              <w:t>ї,</w:t>
            </w:r>
            <w:r w:rsidRPr="00521058">
              <w:rPr>
                <w:rFonts w:eastAsia="Times New Roman"/>
                <w:sz w:val="24"/>
                <w:szCs w:val="24"/>
                <w:lang w:val=""/>
              </w:rPr>
              <w:t xml:space="preserve"> питання-відповіді) </w:t>
            </w:r>
            <w:r>
              <w:rPr>
                <w:rFonts w:eastAsia="Times New Roman"/>
                <w:sz w:val="24"/>
                <w:szCs w:val="24"/>
                <w:lang w:val=""/>
              </w:rPr>
              <w:t>– 120хв</w:t>
            </w:r>
            <w:r w:rsidRPr="00521058">
              <w:rPr>
                <w:rFonts w:eastAsia="Times New Roman"/>
                <w:sz w:val="24"/>
                <w:szCs w:val="24"/>
                <w:lang w:val=""/>
              </w:rPr>
              <w:t xml:space="preserve">. </w:t>
            </w:r>
          </w:p>
          <w:p w14:paraId="381415E2" w14:textId="77777777" w:rsidR="005C396C" w:rsidRDefault="005C396C" w:rsidP="003C39B9">
            <w:pPr>
              <w:ind w:left="226" w:hanging="226"/>
              <w:rPr>
                <w:lang w:val=""/>
              </w:rPr>
            </w:pPr>
            <w:r w:rsidRPr="000941F9">
              <w:rPr>
                <w:lang w:val=""/>
              </w:rPr>
              <w:t>3. Практична частина (</w:t>
            </w:r>
            <w:r>
              <w:rPr>
                <w:lang w:val=""/>
              </w:rPr>
              <w:t>опанування нових професійних навичок</w:t>
            </w:r>
            <w:r w:rsidRPr="000941F9">
              <w:rPr>
                <w:lang w:val=""/>
              </w:rPr>
              <w:t>)</w:t>
            </w:r>
            <w:r>
              <w:rPr>
                <w:lang w:val=""/>
              </w:rPr>
              <w:t xml:space="preserve"> – 45хв</w:t>
            </w:r>
            <w:r w:rsidRPr="000941F9">
              <w:rPr>
                <w:lang w:val=""/>
              </w:rPr>
              <w:t xml:space="preserve"> </w:t>
            </w:r>
          </w:p>
          <w:p w14:paraId="7598532B" w14:textId="77777777" w:rsidR="005C396C" w:rsidRPr="00840006" w:rsidRDefault="005C396C" w:rsidP="003C39B9">
            <w:pPr>
              <w:ind w:left="226" w:hanging="226"/>
              <w:rPr>
                <w:lang w:val="uk-UA"/>
              </w:rPr>
            </w:pPr>
            <w:r w:rsidRPr="000941F9">
              <w:rPr>
                <w:lang w:val=""/>
              </w:rPr>
              <w:t>4. Рефлексія та підведення підсумків, оцінювання набутих знань</w:t>
            </w:r>
            <w:r>
              <w:rPr>
                <w:lang w:val=""/>
              </w:rPr>
              <w:t xml:space="preserve"> – 65хв</w:t>
            </w:r>
          </w:p>
        </w:tc>
      </w:tr>
      <w:tr w:rsidR="005C396C" w:rsidRPr="00EC296A" w14:paraId="0C0664CE" w14:textId="77777777" w:rsidTr="003C39B9">
        <w:tc>
          <w:tcPr>
            <w:tcW w:w="2495" w:type="dxa"/>
          </w:tcPr>
          <w:p w14:paraId="09BD7598" w14:textId="77777777" w:rsidR="005C396C" w:rsidRPr="00E12B34" w:rsidRDefault="005C396C" w:rsidP="003C39B9">
            <w:pPr>
              <w:rPr>
                <w:lang w:val="uk-UA"/>
              </w:rPr>
            </w:pPr>
            <w:r w:rsidRPr="00E12B34">
              <w:rPr>
                <w:lang w:val="uk-UA"/>
              </w:rPr>
              <w:t>З</w:t>
            </w:r>
            <w:r w:rsidRPr="00E12B34">
              <w:rPr>
                <w:lang w:val=""/>
              </w:rPr>
              <w:t xml:space="preserve">агальний обсяг навчального навантаження </w:t>
            </w:r>
          </w:p>
        </w:tc>
        <w:tc>
          <w:tcPr>
            <w:tcW w:w="6850" w:type="dxa"/>
          </w:tcPr>
          <w:p w14:paraId="445500A4" w14:textId="77777777" w:rsidR="005C396C" w:rsidRPr="00EC296A" w:rsidRDefault="005C396C" w:rsidP="003C39B9">
            <w:pPr>
              <w:rPr>
                <w:lang w:val="uk-UA"/>
              </w:rPr>
            </w:pPr>
            <w:r>
              <w:rPr>
                <w:lang w:val="uk-UA"/>
              </w:rPr>
              <w:t xml:space="preserve">6 академічних </w:t>
            </w:r>
            <w:r w:rsidRPr="00EC296A">
              <w:rPr>
                <w:lang w:val="uk-UA"/>
              </w:rPr>
              <w:t>год</w:t>
            </w:r>
            <w:r>
              <w:rPr>
                <w:lang w:val="uk-UA"/>
              </w:rPr>
              <w:t xml:space="preserve">ин </w:t>
            </w:r>
          </w:p>
        </w:tc>
      </w:tr>
      <w:tr w:rsidR="005C396C" w:rsidRPr="00EC296A" w14:paraId="4FB1EF85" w14:textId="77777777" w:rsidTr="003C39B9">
        <w:tc>
          <w:tcPr>
            <w:tcW w:w="2495" w:type="dxa"/>
          </w:tcPr>
          <w:p w14:paraId="6C55E26A" w14:textId="77777777" w:rsidR="005C396C" w:rsidRPr="00E12B34" w:rsidRDefault="005C396C" w:rsidP="003C39B9">
            <w:pPr>
              <w:rPr>
                <w:lang w:val="uk-UA"/>
              </w:rPr>
            </w:pPr>
            <w:r w:rsidRPr="00E12B34">
              <w:rPr>
                <w:lang w:val="uk-UA"/>
              </w:rPr>
              <w:t>Ф</w:t>
            </w:r>
            <w:r w:rsidRPr="00E12B34">
              <w:rPr>
                <w:lang w:val=""/>
              </w:rPr>
              <w:t>орми організації та проведення заходу</w:t>
            </w:r>
          </w:p>
        </w:tc>
        <w:tc>
          <w:tcPr>
            <w:tcW w:w="6850" w:type="dxa"/>
          </w:tcPr>
          <w:p w14:paraId="35DBE376" w14:textId="77777777" w:rsidR="005C396C" w:rsidRPr="00630C9C" w:rsidRDefault="005C396C" w:rsidP="003C39B9">
            <w:pPr>
              <w:rPr>
                <w:lang w:val="uk-UA"/>
              </w:rPr>
            </w:pPr>
            <w:r w:rsidRPr="00630C9C">
              <w:rPr>
                <w:lang w:val="uk-UA"/>
              </w:rPr>
              <w:t>Лекція, дискусія, опанування нових професійних навичок</w:t>
            </w:r>
          </w:p>
        </w:tc>
      </w:tr>
      <w:tr w:rsidR="005C396C" w:rsidRPr="00EC296A" w14:paraId="6A37F669" w14:textId="77777777" w:rsidTr="003C39B9">
        <w:tc>
          <w:tcPr>
            <w:tcW w:w="2495" w:type="dxa"/>
          </w:tcPr>
          <w:p w14:paraId="783EB05B" w14:textId="77777777" w:rsidR="005C396C" w:rsidRPr="00E12B34" w:rsidRDefault="005C396C" w:rsidP="003C39B9">
            <w:pPr>
              <w:rPr>
                <w:lang w:val="uk-UA"/>
              </w:rPr>
            </w:pPr>
            <w:r w:rsidRPr="00E12B34">
              <w:rPr>
                <w:lang w:val="uk-UA"/>
              </w:rPr>
              <w:t>М</w:t>
            </w:r>
            <w:r w:rsidRPr="00E12B34">
              <w:rPr>
                <w:lang w:val=""/>
              </w:rPr>
              <w:t>етоди організації та проведення заходу</w:t>
            </w:r>
          </w:p>
        </w:tc>
        <w:tc>
          <w:tcPr>
            <w:tcW w:w="6850" w:type="dxa"/>
          </w:tcPr>
          <w:p w14:paraId="18009A9B" w14:textId="77777777" w:rsidR="005C396C" w:rsidRPr="00B13757" w:rsidRDefault="005C396C" w:rsidP="003C39B9">
            <w:pPr>
              <w:rPr>
                <w:highlight w:val="yellow"/>
                <w:lang w:val="uk-UA"/>
              </w:rPr>
            </w:pPr>
            <w:proofErr w:type="spellStart"/>
            <w:r w:rsidRPr="00EC296A">
              <w:rPr>
                <w:shd w:val="clear" w:color="auto" w:fill="FFFFFF"/>
              </w:rPr>
              <w:t>Професійний</w:t>
            </w:r>
            <w:proofErr w:type="spellEnd"/>
            <w:r w:rsidRPr="00EC296A">
              <w:rPr>
                <w:shd w:val="clear" w:color="auto" w:fill="FFFFFF"/>
              </w:rPr>
              <w:t xml:space="preserve"> </w:t>
            </w:r>
            <w:proofErr w:type="spellStart"/>
            <w:r w:rsidRPr="00EC296A">
              <w:rPr>
                <w:shd w:val="clear" w:color="auto" w:fill="FFFFFF"/>
              </w:rPr>
              <w:t>розвиток</w:t>
            </w:r>
            <w:proofErr w:type="spellEnd"/>
            <w:r w:rsidRPr="00EC296A">
              <w:rPr>
                <w:shd w:val="clear" w:color="auto" w:fill="FFFFFF"/>
              </w:rPr>
              <w:t xml:space="preserve"> за </w:t>
            </w:r>
            <w:r>
              <w:rPr>
                <w:shd w:val="clear" w:color="auto" w:fill="FFFFFF"/>
                <w:lang w:val="uk-UA"/>
              </w:rPr>
              <w:t>особистою</w:t>
            </w:r>
            <w:r w:rsidRPr="00B65A93">
              <w:rPr>
                <w:shd w:val="clear" w:color="auto" w:fill="FFFFFF"/>
              </w:rPr>
              <w:t xml:space="preserve"> </w:t>
            </w:r>
            <w:proofErr w:type="spellStart"/>
            <w:r w:rsidRPr="00B65A93">
              <w:rPr>
                <w:shd w:val="clear" w:color="auto" w:fill="FFFFFF"/>
              </w:rPr>
              <w:t>участ</w:t>
            </w:r>
            <w:proofErr w:type="spellEnd"/>
            <w:r>
              <w:rPr>
                <w:shd w:val="clear" w:color="auto" w:fill="FFFFFF"/>
                <w:lang w:val="uk-UA"/>
              </w:rPr>
              <w:t>ю (</w:t>
            </w:r>
            <w:proofErr w:type="spellStart"/>
            <w:r>
              <w:rPr>
                <w:shd w:val="clear" w:color="auto" w:fill="FFFFFF"/>
                <w:lang w:val="uk-UA"/>
              </w:rPr>
              <w:t>офлайн</w:t>
            </w:r>
            <w:proofErr w:type="spellEnd"/>
            <w:r>
              <w:rPr>
                <w:shd w:val="clear" w:color="auto" w:fill="FFFFFF"/>
                <w:lang w:val="uk-UA"/>
              </w:rPr>
              <w:t>)</w:t>
            </w:r>
          </w:p>
        </w:tc>
      </w:tr>
      <w:tr w:rsidR="005C396C" w:rsidRPr="00EC296A" w14:paraId="52CB3FD6" w14:textId="77777777" w:rsidTr="003C39B9">
        <w:tc>
          <w:tcPr>
            <w:tcW w:w="2495" w:type="dxa"/>
          </w:tcPr>
          <w:p w14:paraId="7FF50CA2" w14:textId="77777777" w:rsidR="005C396C" w:rsidRPr="00E12B34" w:rsidRDefault="005C396C" w:rsidP="003C39B9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E12B34">
              <w:rPr>
                <w:lang w:val=""/>
              </w:rPr>
              <w:t>атеріально-технічне забезпечення заходу</w:t>
            </w:r>
          </w:p>
        </w:tc>
        <w:tc>
          <w:tcPr>
            <w:tcW w:w="6850" w:type="dxa"/>
          </w:tcPr>
          <w:p w14:paraId="76F291AB" w14:textId="77777777" w:rsidR="005C396C" w:rsidRPr="00630C9C" w:rsidRDefault="005C396C" w:rsidP="003C39B9">
            <w:pPr>
              <w:rPr>
                <w:lang w:val="uk-UA"/>
              </w:rPr>
            </w:pPr>
            <w:r w:rsidRPr="00630C9C">
              <w:rPr>
                <w:lang w:val="uk-UA"/>
              </w:rPr>
              <w:t>Комп’ютерна техніка, освітні матеріали</w:t>
            </w:r>
          </w:p>
        </w:tc>
      </w:tr>
      <w:tr w:rsidR="005C396C" w:rsidRPr="004C5EDC" w14:paraId="7A7FB63D" w14:textId="77777777" w:rsidTr="003C39B9">
        <w:tc>
          <w:tcPr>
            <w:tcW w:w="2495" w:type="dxa"/>
          </w:tcPr>
          <w:p w14:paraId="5A5CD22D" w14:textId="77777777" w:rsidR="005C396C" w:rsidRPr="00E12B34" w:rsidRDefault="005C396C" w:rsidP="003C39B9">
            <w:pPr>
              <w:rPr>
                <w:lang w:val="uk-UA"/>
              </w:rPr>
            </w:pPr>
            <w:r>
              <w:rPr>
                <w:lang w:val="uk-UA"/>
              </w:rPr>
              <w:t>Ф</w:t>
            </w:r>
            <w:r w:rsidRPr="00E12B34">
              <w:rPr>
                <w:lang w:val=""/>
              </w:rPr>
              <w:t>орми підсумкового контролю</w:t>
            </w:r>
          </w:p>
        </w:tc>
        <w:tc>
          <w:tcPr>
            <w:tcW w:w="6850" w:type="dxa"/>
          </w:tcPr>
          <w:p w14:paraId="35F7F598" w14:textId="77777777" w:rsidR="005C396C" w:rsidRPr="00167B63" w:rsidRDefault="005C396C" w:rsidP="003C39B9">
            <w:pPr>
              <w:rPr>
                <w:lang w:val="uk-UA"/>
              </w:rPr>
            </w:pPr>
            <w:r w:rsidRPr="00167B63">
              <w:rPr>
                <w:lang w:val="uk-UA"/>
              </w:rPr>
              <w:t>Тестування (не менше  10 тестових завдань)</w:t>
            </w:r>
          </w:p>
          <w:p w14:paraId="04959B9E" w14:textId="77777777" w:rsidR="005C396C" w:rsidRPr="00EE4FDE" w:rsidRDefault="005C396C" w:rsidP="003C39B9">
            <w:pPr>
              <w:rPr>
                <w:lang w:val="uk-UA"/>
              </w:rPr>
            </w:pPr>
            <w:r w:rsidRPr="00167B63">
              <w:rPr>
                <w:lang w:val="uk-UA"/>
              </w:rPr>
              <w:t>Сертифікат отримають ті учасники, які наберуть більше 70% вірних відповідей</w:t>
            </w:r>
          </w:p>
        </w:tc>
      </w:tr>
    </w:tbl>
    <w:p w14:paraId="55AF5A63" w14:textId="77777777" w:rsidR="00E841CB" w:rsidRPr="00E841CB" w:rsidRDefault="00E841CB" w:rsidP="004C1F29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color w:val="333333"/>
          <w:sz w:val="28"/>
          <w:szCs w:val="28"/>
          <w:lang w:val="uk-UA"/>
        </w:rPr>
      </w:pPr>
    </w:p>
    <w:sectPr w:rsidR="00E841CB" w:rsidRPr="00E841CB" w:rsidSect="00A326B5">
      <w:type w:val="evenPage"/>
      <w:pgSz w:w="12240" w:h="15840"/>
      <w:pgMar w:top="709" w:right="567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22B7"/>
    <w:multiLevelType w:val="hybridMultilevel"/>
    <w:tmpl w:val="F61051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F44AF"/>
    <w:multiLevelType w:val="hybridMultilevel"/>
    <w:tmpl w:val="5D8E76C0"/>
    <w:lvl w:ilvl="0" w:tplc="D4A8D02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08D0527E"/>
    <w:multiLevelType w:val="hybridMultilevel"/>
    <w:tmpl w:val="F6CA5E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C7ECF"/>
    <w:multiLevelType w:val="hybridMultilevel"/>
    <w:tmpl w:val="05945B42"/>
    <w:lvl w:ilvl="0" w:tplc="F8E02E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A524E40"/>
    <w:multiLevelType w:val="hybridMultilevel"/>
    <w:tmpl w:val="5CCEE71A"/>
    <w:lvl w:ilvl="0" w:tplc="7FDA4126">
      <w:numFmt w:val="bullet"/>
      <w:lvlText w:val="-"/>
      <w:lvlJc w:val="left"/>
      <w:pPr>
        <w:ind w:left="33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D87EFF7C">
      <w:numFmt w:val="bullet"/>
      <w:lvlText w:val="•"/>
      <w:lvlJc w:val="left"/>
      <w:pPr>
        <w:ind w:left="990" w:hanging="283"/>
      </w:pPr>
      <w:rPr>
        <w:rFonts w:hint="default"/>
        <w:lang w:val="uk-UA" w:eastAsia="en-US" w:bidi="ar-SA"/>
      </w:rPr>
    </w:lvl>
    <w:lvl w:ilvl="2" w:tplc="F87AF11C">
      <w:numFmt w:val="bullet"/>
      <w:lvlText w:val="•"/>
      <w:lvlJc w:val="left"/>
      <w:pPr>
        <w:ind w:left="1640" w:hanging="283"/>
      </w:pPr>
      <w:rPr>
        <w:rFonts w:hint="default"/>
        <w:lang w:val="uk-UA" w:eastAsia="en-US" w:bidi="ar-SA"/>
      </w:rPr>
    </w:lvl>
    <w:lvl w:ilvl="3" w:tplc="83306392">
      <w:numFmt w:val="bullet"/>
      <w:lvlText w:val="•"/>
      <w:lvlJc w:val="left"/>
      <w:pPr>
        <w:ind w:left="2290" w:hanging="283"/>
      </w:pPr>
      <w:rPr>
        <w:rFonts w:hint="default"/>
        <w:lang w:val="uk-UA" w:eastAsia="en-US" w:bidi="ar-SA"/>
      </w:rPr>
    </w:lvl>
    <w:lvl w:ilvl="4" w:tplc="786C426C">
      <w:numFmt w:val="bullet"/>
      <w:lvlText w:val="•"/>
      <w:lvlJc w:val="left"/>
      <w:pPr>
        <w:ind w:left="2940" w:hanging="283"/>
      </w:pPr>
      <w:rPr>
        <w:rFonts w:hint="default"/>
        <w:lang w:val="uk-UA" w:eastAsia="en-US" w:bidi="ar-SA"/>
      </w:rPr>
    </w:lvl>
    <w:lvl w:ilvl="5" w:tplc="8530F4BC">
      <w:numFmt w:val="bullet"/>
      <w:lvlText w:val="•"/>
      <w:lvlJc w:val="left"/>
      <w:pPr>
        <w:ind w:left="3590" w:hanging="283"/>
      </w:pPr>
      <w:rPr>
        <w:rFonts w:hint="default"/>
        <w:lang w:val="uk-UA" w:eastAsia="en-US" w:bidi="ar-SA"/>
      </w:rPr>
    </w:lvl>
    <w:lvl w:ilvl="6" w:tplc="7496283A">
      <w:numFmt w:val="bullet"/>
      <w:lvlText w:val="•"/>
      <w:lvlJc w:val="left"/>
      <w:pPr>
        <w:ind w:left="4240" w:hanging="283"/>
      </w:pPr>
      <w:rPr>
        <w:rFonts w:hint="default"/>
        <w:lang w:val="uk-UA" w:eastAsia="en-US" w:bidi="ar-SA"/>
      </w:rPr>
    </w:lvl>
    <w:lvl w:ilvl="7" w:tplc="A274CCB6">
      <w:numFmt w:val="bullet"/>
      <w:lvlText w:val="•"/>
      <w:lvlJc w:val="left"/>
      <w:pPr>
        <w:ind w:left="4890" w:hanging="283"/>
      </w:pPr>
      <w:rPr>
        <w:rFonts w:hint="default"/>
        <w:lang w:val="uk-UA" w:eastAsia="en-US" w:bidi="ar-SA"/>
      </w:rPr>
    </w:lvl>
    <w:lvl w:ilvl="8" w:tplc="F998F0A0">
      <w:numFmt w:val="bullet"/>
      <w:lvlText w:val="•"/>
      <w:lvlJc w:val="left"/>
      <w:pPr>
        <w:ind w:left="5540" w:hanging="283"/>
      </w:pPr>
      <w:rPr>
        <w:rFonts w:hint="default"/>
        <w:lang w:val="uk-UA" w:eastAsia="en-US" w:bidi="ar-SA"/>
      </w:rPr>
    </w:lvl>
  </w:abstractNum>
  <w:abstractNum w:abstractNumId="5" w15:restartNumberingAfterBreak="0">
    <w:nsid w:val="2DBA7824"/>
    <w:multiLevelType w:val="hybridMultilevel"/>
    <w:tmpl w:val="C448B17C"/>
    <w:lvl w:ilvl="0" w:tplc="114E488E">
      <w:start w:val="3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1552819"/>
    <w:multiLevelType w:val="hybridMultilevel"/>
    <w:tmpl w:val="1CBCC2F2"/>
    <w:lvl w:ilvl="0" w:tplc="114E488E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C6864F0"/>
    <w:multiLevelType w:val="hybridMultilevel"/>
    <w:tmpl w:val="88583C48"/>
    <w:lvl w:ilvl="0" w:tplc="93DAAE7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EFF448F"/>
    <w:multiLevelType w:val="hybridMultilevel"/>
    <w:tmpl w:val="C9F2FA5E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5C556951"/>
    <w:multiLevelType w:val="hybridMultilevel"/>
    <w:tmpl w:val="45C6419C"/>
    <w:lvl w:ilvl="0" w:tplc="7FDA4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8059F"/>
    <w:multiLevelType w:val="hybridMultilevel"/>
    <w:tmpl w:val="0CBAA532"/>
    <w:lvl w:ilvl="0" w:tplc="DDC429CE">
      <w:start w:val="4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602C478A"/>
    <w:multiLevelType w:val="hybridMultilevel"/>
    <w:tmpl w:val="0C80CA1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113279">
    <w:abstractNumId w:val="1"/>
  </w:num>
  <w:num w:numId="2" w16cid:durableId="715549712">
    <w:abstractNumId w:val="7"/>
  </w:num>
  <w:num w:numId="3" w16cid:durableId="1395740988">
    <w:abstractNumId w:val="3"/>
  </w:num>
  <w:num w:numId="4" w16cid:durableId="1864779311">
    <w:abstractNumId w:val="5"/>
  </w:num>
  <w:num w:numId="5" w16cid:durableId="1215702966">
    <w:abstractNumId w:val="8"/>
  </w:num>
  <w:num w:numId="6" w16cid:durableId="973565415">
    <w:abstractNumId w:val="10"/>
  </w:num>
  <w:num w:numId="7" w16cid:durableId="349456633">
    <w:abstractNumId w:val="4"/>
  </w:num>
  <w:num w:numId="8" w16cid:durableId="200829890">
    <w:abstractNumId w:val="2"/>
  </w:num>
  <w:num w:numId="9" w16cid:durableId="301735711">
    <w:abstractNumId w:val="9"/>
  </w:num>
  <w:num w:numId="10" w16cid:durableId="51271346">
    <w:abstractNumId w:val="0"/>
  </w:num>
  <w:num w:numId="11" w16cid:durableId="2131894779">
    <w:abstractNumId w:val="6"/>
  </w:num>
  <w:num w:numId="12" w16cid:durableId="9825378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44"/>
    <w:rsid w:val="00014B6E"/>
    <w:rsid w:val="0002737C"/>
    <w:rsid w:val="00041ECE"/>
    <w:rsid w:val="0006517F"/>
    <w:rsid w:val="00080E85"/>
    <w:rsid w:val="00092106"/>
    <w:rsid w:val="000937EE"/>
    <w:rsid w:val="000950E2"/>
    <w:rsid w:val="000A0623"/>
    <w:rsid w:val="000A1DA0"/>
    <w:rsid w:val="000F44AC"/>
    <w:rsid w:val="0011329C"/>
    <w:rsid w:val="001145B1"/>
    <w:rsid w:val="00155831"/>
    <w:rsid w:val="001846B8"/>
    <w:rsid w:val="0019070E"/>
    <w:rsid w:val="00192551"/>
    <w:rsid w:val="00192CAD"/>
    <w:rsid w:val="001A3DDA"/>
    <w:rsid w:val="001A5F1F"/>
    <w:rsid w:val="001D1596"/>
    <w:rsid w:val="001F77A9"/>
    <w:rsid w:val="00210B29"/>
    <w:rsid w:val="00222E06"/>
    <w:rsid w:val="00233CB4"/>
    <w:rsid w:val="002439E6"/>
    <w:rsid w:val="00257B48"/>
    <w:rsid w:val="0028186D"/>
    <w:rsid w:val="002925D8"/>
    <w:rsid w:val="002A390C"/>
    <w:rsid w:val="002C4AAB"/>
    <w:rsid w:val="002C6BB9"/>
    <w:rsid w:val="002D1078"/>
    <w:rsid w:val="002F7ABF"/>
    <w:rsid w:val="003033E5"/>
    <w:rsid w:val="0039693B"/>
    <w:rsid w:val="003A0B20"/>
    <w:rsid w:val="003A5739"/>
    <w:rsid w:val="003B6F96"/>
    <w:rsid w:val="003C2C22"/>
    <w:rsid w:val="003C598E"/>
    <w:rsid w:val="003C778B"/>
    <w:rsid w:val="003E0F12"/>
    <w:rsid w:val="004006D0"/>
    <w:rsid w:val="00401D15"/>
    <w:rsid w:val="0042326F"/>
    <w:rsid w:val="004402CB"/>
    <w:rsid w:val="00452488"/>
    <w:rsid w:val="00454078"/>
    <w:rsid w:val="004633F7"/>
    <w:rsid w:val="00470465"/>
    <w:rsid w:val="00476589"/>
    <w:rsid w:val="00495BFE"/>
    <w:rsid w:val="004C1F29"/>
    <w:rsid w:val="004D5474"/>
    <w:rsid w:val="004F1AC7"/>
    <w:rsid w:val="004F5E8C"/>
    <w:rsid w:val="004F6B32"/>
    <w:rsid w:val="00504747"/>
    <w:rsid w:val="00514846"/>
    <w:rsid w:val="00536690"/>
    <w:rsid w:val="005644BF"/>
    <w:rsid w:val="005645E8"/>
    <w:rsid w:val="00567FF8"/>
    <w:rsid w:val="005C396C"/>
    <w:rsid w:val="005D4426"/>
    <w:rsid w:val="005D4F20"/>
    <w:rsid w:val="005F1897"/>
    <w:rsid w:val="006037ED"/>
    <w:rsid w:val="00612D2C"/>
    <w:rsid w:val="006208FD"/>
    <w:rsid w:val="00621B5B"/>
    <w:rsid w:val="00625751"/>
    <w:rsid w:val="00627EBD"/>
    <w:rsid w:val="00674B31"/>
    <w:rsid w:val="006833C4"/>
    <w:rsid w:val="006D26D0"/>
    <w:rsid w:val="006E713D"/>
    <w:rsid w:val="00706012"/>
    <w:rsid w:val="00733922"/>
    <w:rsid w:val="00745BD3"/>
    <w:rsid w:val="00763A15"/>
    <w:rsid w:val="00792D4C"/>
    <w:rsid w:val="007A4217"/>
    <w:rsid w:val="007B650E"/>
    <w:rsid w:val="007D11A4"/>
    <w:rsid w:val="0080073F"/>
    <w:rsid w:val="008142C0"/>
    <w:rsid w:val="008230D5"/>
    <w:rsid w:val="00826CA5"/>
    <w:rsid w:val="008353A6"/>
    <w:rsid w:val="00892A62"/>
    <w:rsid w:val="008B3ABC"/>
    <w:rsid w:val="008E1367"/>
    <w:rsid w:val="0090107A"/>
    <w:rsid w:val="00911C08"/>
    <w:rsid w:val="009372CA"/>
    <w:rsid w:val="0094560E"/>
    <w:rsid w:val="0096458F"/>
    <w:rsid w:val="009773C7"/>
    <w:rsid w:val="00983550"/>
    <w:rsid w:val="00984D35"/>
    <w:rsid w:val="00987857"/>
    <w:rsid w:val="00990425"/>
    <w:rsid w:val="009B6DC6"/>
    <w:rsid w:val="009C6206"/>
    <w:rsid w:val="009D0480"/>
    <w:rsid w:val="009D19CF"/>
    <w:rsid w:val="009E0E43"/>
    <w:rsid w:val="00A03E6A"/>
    <w:rsid w:val="00A238C3"/>
    <w:rsid w:val="00A317D2"/>
    <w:rsid w:val="00A326B5"/>
    <w:rsid w:val="00A32B83"/>
    <w:rsid w:val="00A51AB3"/>
    <w:rsid w:val="00A51AC6"/>
    <w:rsid w:val="00A64FD4"/>
    <w:rsid w:val="00A6793D"/>
    <w:rsid w:val="00A9718C"/>
    <w:rsid w:val="00AA64A5"/>
    <w:rsid w:val="00AA7FB8"/>
    <w:rsid w:val="00AB0449"/>
    <w:rsid w:val="00AD32F6"/>
    <w:rsid w:val="00AE0044"/>
    <w:rsid w:val="00B00B5C"/>
    <w:rsid w:val="00B10DD7"/>
    <w:rsid w:val="00B22B38"/>
    <w:rsid w:val="00B256FA"/>
    <w:rsid w:val="00B30BDD"/>
    <w:rsid w:val="00B36F58"/>
    <w:rsid w:val="00BE3557"/>
    <w:rsid w:val="00BE5ED9"/>
    <w:rsid w:val="00C079AC"/>
    <w:rsid w:val="00C3174D"/>
    <w:rsid w:val="00C35734"/>
    <w:rsid w:val="00C43FC2"/>
    <w:rsid w:val="00C63206"/>
    <w:rsid w:val="00CB3D49"/>
    <w:rsid w:val="00CB7712"/>
    <w:rsid w:val="00CD0A67"/>
    <w:rsid w:val="00D635B8"/>
    <w:rsid w:val="00D66FAE"/>
    <w:rsid w:val="00D9173C"/>
    <w:rsid w:val="00DF6C8A"/>
    <w:rsid w:val="00E02ACC"/>
    <w:rsid w:val="00E25C28"/>
    <w:rsid w:val="00E83658"/>
    <w:rsid w:val="00E841CB"/>
    <w:rsid w:val="00E85F9D"/>
    <w:rsid w:val="00F02211"/>
    <w:rsid w:val="00F04687"/>
    <w:rsid w:val="00F20EF1"/>
    <w:rsid w:val="00F27D8E"/>
    <w:rsid w:val="00F52244"/>
    <w:rsid w:val="00F95F60"/>
    <w:rsid w:val="00FB534C"/>
    <w:rsid w:val="00FD6780"/>
    <w:rsid w:val="00FE33A5"/>
    <w:rsid w:val="00FE5AEA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263EE"/>
  <w15:docId w15:val="{DA40C416-ACFA-4217-A407-D94EEC92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244"/>
    <w:pPr>
      <w:spacing w:line="360" w:lineRule="auto"/>
      <w:ind w:left="720" w:firstLine="709"/>
      <w:contextualSpacing/>
      <w:jc w:val="both"/>
    </w:pPr>
    <w:rPr>
      <w:rFonts w:eastAsia="Calibri"/>
      <w:sz w:val="28"/>
      <w:szCs w:val="22"/>
      <w:lang w:val="uk-UA" w:eastAsia="en-US"/>
    </w:rPr>
  </w:style>
  <w:style w:type="paragraph" w:customStyle="1" w:styleId="rvps7">
    <w:name w:val="rvps7"/>
    <w:basedOn w:val="a"/>
    <w:rsid w:val="003A5739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3A5739"/>
  </w:style>
  <w:style w:type="paragraph" w:customStyle="1" w:styleId="rvps2">
    <w:name w:val="rvps2"/>
    <w:basedOn w:val="a"/>
    <w:rsid w:val="003A573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A5739"/>
    <w:rPr>
      <w:color w:val="0000FF"/>
      <w:u w:val="single"/>
    </w:rPr>
  </w:style>
  <w:style w:type="table" w:styleId="a5">
    <w:name w:val="Table Grid"/>
    <w:basedOn w:val="a1"/>
    <w:uiPriority w:val="59"/>
    <w:rsid w:val="005F1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20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08FD"/>
    <w:rPr>
      <w:rFonts w:ascii="Courier New" w:eastAsia="Times New Roman" w:hAnsi="Courier New" w:cs="Courier New"/>
      <w:sz w:val="20"/>
      <w:szCs w:val="20"/>
    </w:rPr>
  </w:style>
  <w:style w:type="character" w:styleId="a6">
    <w:name w:val="Strong"/>
    <w:basedOn w:val="a0"/>
    <w:uiPriority w:val="22"/>
    <w:qFormat/>
    <w:rsid w:val="006208FD"/>
    <w:rPr>
      <w:b/>
      <w:bCs/>
    </w:rPr>
  </w:style>
  <w:style w:type="character" w:styleId="a7">
    <w:name w:val="Emphasis"/>
    <w:basedOn w:val="a0"/>
    <w:uiPriority w:val="20"/>
    <w:qFormat/>
    <w:rsid w:val="006208FD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E5AEA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B30BDD"/>
    <w:rPr>
      <w:color w:val="800080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B3D49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DF6C8A"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character" w:styleId="a9">
    <w:name w:val="Unresolved Mention"/>
    <w:basedOn w:val="a0"/>
    <w:uiPriority w:val="99"/>
    <w:semiHidden/>
    <w:unhideWhenUsed/>
    <w:rsid w:val="009C6206"/>
    <w:rPr>
      <w:color w:val="605E5C"/>
      <w:shd w:val="clear" w:color="auto" w:fill="E1DFDD"/>
    </w:rPr>
  </w:style>
  <w:style w:type="paragraph" w:styleId="aa">
    <w:name w:val="annotation text"/>
    <w:basedOn w:val="a"/>
    <w:link w:val="ab"/>
    <w:uiPriority w:val="99"/>
    <w:unhideWhenUsed/>
    <w:rsid w:val="00F27D8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F27D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5645E8"/>
    <w:rPr>
      <w:sz w:val="16"/>
      <w:szCs w:val="16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5645E8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5645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google.com/forms/d/e/1FAIpQLSc4zFA1jMjACnZ6JaLaRbb_n95mcSlVhBs62lT6vZX0zxuEWg/viewform?usp=head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deslc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6C211-723C-4CB3-84DC-E3A26D349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1461</Words>
  <Characters>8332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Yuliia Max</cp:lastModifiedBy>
  <cp:revision>4</cp:revision>
  <cp:lastPrinted>2022-12-21T12:20:00Z</cp:lastPrinted>
  <dcterms:created xsi:type="dcterms:W3CDTF">2025-08-08T11:03:00Z</dcterms:created>
  <dcterms:modified xsi:type="dcterms:W3CDTF">2025-08-28T10:42:00Z</dcterms:modified>
</cp:coreProperties>
</file>