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B4FB5" w14:textId="77777777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2CB75B97" w14:textId="77777777" w:rsidR="00B13345" w:rsidRDefault="00B13345" w:rsidP="00D604E3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 w:rsidRPr="00B13345">
        <w:rPr>
          <w:b/>
          <w:sz w:val="28"/>
          <w:lang w:val="uk-UA"/>
        </w:rPr>
        <w:t>З</w:t>
      </w:r>
      <w:r w:rsidR="00BC6AE4" w:rsidRPr="00B13345">
        <w:rPr>
          <w:b/>
          <w:sz w:val="28"/>
          <w:lang w:val="uk-UA"/>
        </w:rPr>
        <w:t>а ініціативи та</w:t>
      </w:r>
      <w:r w:rsidR="00BC6AE4">
        <w:rPr>
          <w:sz w:val="28"/>
          <w:lang w:val="uk-UA"/>
        </w:rPr>
        <w:t xml:space="preserve"> </w:t>
      </w:r>
      <w:r w:rsidR="00BC6AE4" w:rsidRPr="00BB2755">
        <w:rPr>
          <w:b/>
          <w:sz w:val="28"/>
          <w:lang w:val="uk-UA"/>
        </w:rPr>
        <w:t>за матеріалами ВООЗ</w:t>
      </w:r>
      <w:r w:rsidR="00BC6AE4">
        <w:rPr>
          <w:sz w:val="28"/>
          <w:lang w:val="uk-UA"/>
        </w:rPr>
        <w:t xml:space="preserve"> </w:t>
      </w:r>
      <w:r w:rsidRPr="00B13345">
        <w:rPr>
          <w:b/>
          <w:sz w:val="28"/>
          <w:lang w:val="uk-UA"/>
        </w:rPr>
        <w:t>з</w:t>
      </w:r>
      <w:r w:rsidRPr="00BB2755">
        <w:rPr>
          <w:b/>
          <w:sz w:val="28"/>
          <w:lang w:val="uk-UA"/>
        </w:rPr>
        <w:t xml:space="preserve"> 07.11.2025 </w:t>
      </w:r>
      <w:r>
        <w:rPr>
          <w:b/>
          <w:sz w:val="28"/>
          <w:lang w:val="uk-UA"/>
        </w:rPr>
        <w:t>по 19.12.2025,</w:t>
      </w:r>
      <w:r>
        <w:rPr>
          <w:sz w:val="28"/>
          <w:lang w:val="uk-UA"/>
        </w:rPr>
        <w:t xml:space="preserve"> щодня (окрім вихідних), </w:t>
      </w:r>
      <w:proofErr w:type="spellStart"/>
      <w:r w:rsidR="00BC6AE4" w:rsidRPr="00BB2755">
        <w:rPr>
          <w:b/>
          <w:sz w:val="28"/>
          <w:lang w:val="uk-UA"/>
        </w:rPr>
        <w:t>ДУ«Одеський</w:t>
      </w:r>
      <w:proofErr w:type="spellEnd"/>
      <w:r w:rsidR="00BC6AE4" w:rsidRPr="00BB2755">
        <w:rPr>
          <w:b/>
          <w:sz w:val="28"/>
          <w:lang w:val="uk-UA"/>
        </w:rPr>
        <w:t xml:space="preserve"> обласний центр контролю та профілактики МОЗ України» </w:t>
      </w:r>
      <w:r w:rsidR="00BC6AE4">
        <w:rPr>
          <w:sz w:val="28"/>
          <w:lang w:val="uk-UA"/>
        </w:rPr>
        <w:t xml:space="preserve">проводитиме </w:t>
      </w:r>
      <w:r w:rsidR="00BC6AE4" w:rsidRPr="00BB2755">
        <w:rPr>
          <w:b/>
          <w:sz w:val="28"/>
          <w:lang w:val="uk-UA"/>
        </w:rPr>
        <w:t>для працівників сфери охорони здоров’я</w:t>
      </w:r>
      <w:r w:rsidR="00BB2755" w:rsidRPr="00BB2755">
        <w:rPr>
          <w:b/>
          <w:sz w:val="28"/>
          <w:lang w:val="uk-UA"/>
        </w:rPr>
        <w:t>, які приймають участь у проведенні щеплень</w:t>
      </w:r>
      <w:r w:rsidR="00BB2755">
        <w:rPr>
          <w:sz w:val="28"/>
          <w:lang w:val="uk-UA"/>
        </w:rPr>
        <w:t>,</w:t>
      </w:r>
      <w:r w:rsidR="00BC6AE4">
        <w:rPr>
          <w:sz w:val="28"/>
          <w:lang w:val="uk-UA"/>
        </w:rPr>
        <w:t xml:space="preserve"> </w:t>
      </w:r>
      <w:r w:rsidR="00BC6AE4" w:rsidRPr="00BB2755">
        <w:rPr>
          <w:b/>
          <w:sz w:val="28"/>
          <w:lang w:val="uk-UA"/>
        </w:rPr>
        <w:t>безоплатний</w:t>
      </w:r>
      <w:r w:rsidR="00BC6AE4">
        <w:rPr>
          <w:sz w:val="28"/>
          <w:lang w:val="uk-UA"/>
        </w:rPr>
        <w:t xml:space="preserve"> захід безперервного професійного навчання у вигляді </w:t>
      </w:r>
      <w:r w:rsidR="00BC6AE4" w:rsidRPr="00BB2755">
        <w:rPr>
          <w:b/>
          <w:sz w:val="28"/>
          <w:lang w:val="uk-UA"/>
        </w:rPr>
        <w:t xml:space="preserve">одноденного </w:t>
      </w:r>
      <w:proofErr w:type="spellStart"/>
      <w:r w:rsidR="00BC6AE4" w:rsidRPr="00BB2755">
        <w:rPr>
          <w:b/>
          <w:sz w:val="28"/>
          <w:lang w:val="uk-UA"/>
        </w:rPr>
        <w:t>офлайн</w:t>
      </w:r>
      <w:proofErr w:type="spellEnd"/>
      <w:r w:rsidR="00BC6AE4" w:rsidRPr="00BB2755">
        <w:rPr>
          <w:b/>
          <w:sz w:val="28"/>
          <w:lang w:val="uk-UA"/>
        </w:rPr>
        <w:t xml:space="preserve"> майстер-класу «</w:t>
      </w:r>
      <w:r w:rsidR="00BC6AE4" w:rsidRPr="00BB2755">
        <w:rPr>
          <w:b/>
          <w:color w:val="000000" w:themeColor="text1"/>
          <w:sz w:val="28"/>
        </w:rPr>
        <w:t xml:space="preserve">Правила </w:t>
      </w:r>
      <w:proofErr w:type="spellStart"/>
      <w:r w:rsidR="00BC6AE4" w:rsidRPr="00BB2755">
        <w:rPr>
          <w:b/>
          <w:color w:val="000000" w:themeColor="text1"/>
          <w:sz w:val="28"/>
        </w:rPr>
        <w:t>організації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і </w:t>
      </w:r>
      <w:proofErr w:type="spellStart"/>
      <w:r w:rsidR="00BC6AE4" w:rsidRPr="00BB2755">
        <w:rPr>
          <w:b/>
          <w:color w:val="000000" w:themeColor="text1"/>
          <w:sz w:val="28"/>
        </w:rPr>
        <w:t>техніки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проведення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щеплень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відповідно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до </w:t>
      </w:r>
      <w:proofErr w:type="spellStart"/>
      <w:r w:rsidR="00BC6AE4" w:rsidRPr="00BB2755">
        <w:rPr>
          <w:b/>
          <w:color w:val="000000" w:themeColor="text1"/>
          <w:sz w:val="28"/>
        </w:rPr>
        <w:t>оновленого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Календаря </w:t>
      </w:r>
      <w:proofErr w:type="spellStart"/>
      <w:r w:rsidR="00BC6AE4" w:rsidRPr="00BB2755">
        <w:rPr>
          <w:b/>
          <w:color w:val="000000" w:themeColor="text1"/>
          <w:sz w:val="28"/>
        </w:rPr>
        <w:t>профілактичних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щеплень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в </w:t>
      </w:r>
      <w:proofErr w:type="spellStart"/>
      <w:r w:rsidR="00BC6AE4" w:rsidRPr="00BB2755">
        <w:rPr>
          <w:b/>
          <w:color w:val="000000" w:themeColor="text1"/>
          <w:sz w:val="28"/>
        </w:rPr>
        <w:t>Україні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. </w:t>
      </w:r>
      <w:proofErr w:type="spellStart"/>
      <w:r w:rsidR="00BC6AE4" w:rsidRPr="00BB2755">
        <w:rPr>
          <w:b/>
          <w:color w:val="000000" w:themeColor="text1"/>
          <w:sz w:val="28"/>
        </w:rPr>
        <w:t>Несприятливі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події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proofErr w:type="gramStart"/>
      <w:r w:rsidR="00BC6AE4" w:rsidRPr="00BB2755">
        <w:rPr>
          <w:b/>
          <w:color w:val="000000" w:themeColor="text1"/>
          <w:sz w:val="28"/>
        </w:rPr>
        <w:t>п</w:t>
      </w:r>
      <w:proofErr w:type="gramEnd"/>
      <w:r w:rsidR="00BC6AE4" w:rsidRPr="00BB2755">
        <w:rPr>
          <w:b/>
          <w:color w:val="000000" w:themeColor="text1"/>
          <w:sz w:val="28"/>
        </w:rPr>
        <w:t>ісля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імунізації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та </w:t>
      </w:r>
      <w:proofErr w:type="spellStart"/>
      <w:r w:rsidR="00BC6AE4" w:rsidRPr="00BB2755">
        <w:rPr>
          <w:b/>
          <w:color w:val="000000" w:themeColor="text1"/>
          <w:sz w:val="28"/>
        </w:rPr>
        <w:t>навички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надання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невідкладної</w:t>
      </w:r>
      <w:proofErr w:type="spellEnd"/>
      <w:r w:rsidR="00BC6AE4" w:rsidRPr="00BB2755">
        <w:rPr>
          <w:b/>
          <w:color w:val="000000" w:themeColor="text1"/>
          <w:sz w:val="28"/>
        </w:rPr>
        <w:t xml:space="preserve"> </w:t>
      </w:r>
      <w:proofErr w:type="spellStart"/>
      <w:r w:rsidR="00BC6AE4" w:rsidRPr="00BB2755">
        <w:rPr>
          <w:b/>
          <w:color w:val="000000" w:themeColor="text1"/>
          <w:sz w:val="28"/>
        </w:rPr>
        <w:t>допомоги</w:t>
      </w:r>
      <w:proofErr w:type="spellEnd"/>
      <w:r w:rsidR="00BC6AE4" w:rsidRPr="00BB2755">
        <w:rPr>
          <w:b/>
          <w:sz w:val="28"/>
          <w:lang w:val="uk-UA"/>
        </w:rPr>
        <w:t>»</w:t>
      </w:r>
      <w:r w:rsidR="00BC6AE4" w:rsidRPr="00BB2755">
        <w:rPr>
          <w:sz w:val="28"/>
          <w:lang w:val="uk-UA"/>
        </w:rPr>
        <w:t>.</w:t>
      </w:r>
      <w:r w:rsidR="00BB2755">
        <w:rPr>
          <w:sz w:val="28"/>
          <w:lang w:val="uk-UA"/>
        </w:rPr>
        <w:t xml:space="preserve"> </w:t>
      </w:r>
    </w:p>
    <w:p w14:paraId="78295CEF" w14:textId="77777777" w:rsidR="00B13345" w:rsidRPr="00B13345" w:rsidRDefault="00B13345" w:rsidP="00B13345">
      <w:pPr>
        <w:ind w:firstLine="709"/>
        <w:jc w:val="both"/>
        <w:rPr>
          <w:sz w:val="28"/>
        </w:rPr>
      </w:pPr>
      <w:r w:rsidRPr="00B13345">
        <w:rPr>
          <w:b/>
          <w:sz w:val="28"/>
        </w:rPr>
        <w:t>Метою</w:t>
      </w:r>
      <w:r w:rsidRPr="00B13345">
        <w:rPr>
          <w:sz w:val="28"/>
        </w:rPr>
        <w:t xml:space="preserve"> заходу є </w:t>
      </w:r>
      <w:proofErr w:type="spellStart"/>
      <w:proofErr w:type="gramStart"/>
      <w:r w:rsidRPr="00B13345">
        <w:rPr>
          <w:sz w:val="28"/>
        </w:rPr>
        <w:t>п</w:t>
      </w:r>
      <w:proofErr w:type="gramEnd"/>
      <w:r w:rsidRPr="00B13345">
        <w:rPr>
          <w:sz w:val="28"/>
        </w:rPr>
        <w:t>ідвищення</w:t>
      </w:r>
      <w:proofErr w:type="spellEnd"/>
      <w:r w:rsidRPr="00B13345">
        <w:rPr>
          <w:sz w:val="28"/>
        </w:rPr>
        <w:t xml:space="preserve"> </w:t>
      </w:r>
      <w:proofErr w:type="spellStart"/>
      <w:r w:rsidRPr="00B13345">
        <w:rPr>
          <w:sz w:val="28"/>
        </w:rPr>
        <w:t>професійної</w:t>
      </w:r>
      <w:proofErr w:type="spellEnd"/>
      <w:r w:rsidRPr="00B13345">
        <w:rPr>
          <w:sz w:val="28"/>
        </w:rPr>
        <w:t xml:space="preserve"> </w:t>
      </w:r>
      <w:proofErr w:type="spellStart"/>
      <w:r w:rsidRPr="00B13345">
        <w:rPr>
          <w:sz w:val="28"/>
        </w:rPr>
        <w:t>компетентності</w:t>
      </w:r>
      <w:proofErr w:type="spellEnd"/>
      <w:r w:rsidRPr="00B13345">
        <w:rPr>
          <w:sz w:val="28"/>
        </w:rPr>
        <w:t xml:space="preserve"> </w:t>
      </w:r>
      <w:proofErr w:type="spellStart"/>
      <w:r w:rsidRPr="00B13345">
        <w:rPr>
          <w:sz w:val="28"/>
        </w:rPr>
        <w:t>медичних</w:t>
      </w:r>
      <w:proofErr w:type="spellEnd"/>
      <w:r w:rsidRPr="00B13345">
        <w:rPr>
          <w:sz w:val="28"/>
        </w:rPr>
        <w:t xml:space="preserve"> </w:t>
      </w:r>
      <w:proofErr w:type="spellStart"/>
      <w:r w:rsidRPr="00B13345">
        <w:rPr>
          <w:sz w:val="28"/>
        </w:rPr>
        <w:t>фахівців</w:t>
      </w:r>
      <w:proofErr w:type="spellEnd"/>
      <w:r w:rsidRPr="00B13345">
        <w:rPr>
          <w:sz w:val="28"/>
        </w:rPr>
        <w:t xml:space="preserve"> шляхом </w:t>
      </w:r>
      <w:proofErr w:type="spellStart"/>
      <w:r w:rsidRPr="00B13345">
        <w:rPr>
          <w:sz w:val="28"/>
        </w:rPr>
        <w:t>проведення</w:t>
      </w:r>
      <w:proofErr w:type="spellEnd"/>
      <w:r w:rsidRPr="00B13345">
        <w:rPr>
          <w:sz w:val="28"/>
        </w:rPr>
        <w:t xml:space="preserve"> </w:t>
      </w:r>
      <w:proofErr w:type="spellStart"/>
      <w:r w:rsidRPr="00B13345">
        <w:rPr>
          <w:sz w:val="28"/>
        </w:rPr>
        <w:t>тренінгу</w:t>
      </w:r>
      <w:proofErr w:type="spellEnd"/>
      <w:r w:rsidRPr="00B13345">
        <w:rPr>
          <w:sz w:val="28"/>
        </w:rPr>
        <w:t xml:space="preserve">, </w:t>
      </w:r>
      <w:proofErr w:type="spellStart"/>
      <w:r w:rsidRPr="00B13345">
        <w:rPr>
          <w:sz w:val="28"/>
        </w:rPr>
        <w:t>присвяченого</w:t>
      </w:r>
      <w:proofErr w:type="spellEnd"/>
      <w:r w:rsidRPr="00B13345">
        <w:rPr>
          <w:sz w:val="28"/>
        </w:rPr>
        <w:t>:</w:t>
      </w:r>
    </w:p>
    <w:p w14:paraId="65DF32D6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</w:pPr>
      <w:r w:rsidRPr="00B13345">
        <w:t>організації та техніці проведення профілактичних щеплень відповідно до оновленого Календаря щеплень України;</w:t>
      </w:r>
    </w:p>
    <w:p w14:paraId="3EAE18E1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  <w:rPr>
          <w:lang w:val="ru-RU"/>
        </w:rPr>
      </w:pPr>
      <w:r w:rsidRPr="00B13345">
        <w:t>огляду щодо вакцинації проти вірусу папіломи людини</w:t>
      </w:r>
      <w:r w:rsidRPr="00B13345">
        <w:rPr>
          <w:lang w:val="ru-RU"/>
        </w:rPr>
        <w:t>;</w:t>
      </w:r>
    </w:p>
    <w:p w14:paraId="37FD411C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  <w:rPr>
          <w:spacing w:val="-2"/>
          <w:sz w:val="12"/>
          <w:szCs w:val="8"/>
        </w:rPr>
      </w:pPr>
      <w:r w:rsidRPr="00B13345">
        <w:t>своєчасному розпізнаванню, реєстрації та реагуванню на несприятливі події після імунізації;</w:t>
      </w:r>
    </w:p>
    <w:p w14:paraId="09B7B30E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  <w:rPr>
          <w:spacing w:val="-2"/>
          <w:sz w:val="12"/>
          <w:szCs w:val="8"/>
        </w:rPr>
      </w:pPr>
      <w:r w:rsidRPr="00B13345">
        <w:t>відпрацюванню практичних навичок надання невідкладної медичної допомоги при ускладненнях, що можуть виникати під час чи після вакцинації.</w:t>
      </w:r>
    </w:p>
    <w:p w14:paraId="5925BB5A" w14:textId="63078138" w:rsidR="00BB2755" w:rsidRPr="00D604E3" w:rsidRDefault="00BB2755" w:rsidP="00D604E3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D604E3">
        <w:rPr>
          <w:b/>
          <w:bCs/>
          <w:sz w:val="28"/>
          <w:szCs w:val="28"/>
          <w:lang w:val="uk-UA"/>
        </w:rPr>
        <w:t>Цільова аудиторія</w:t>
      </w:r>
      <w:r w:rsidR="00D604E3" w:rsidRPr="00D604E3">
        <w:rPr>
          <w:b/>
          <w:bCs/>
          <w:sz w:val="28"/>
          <w:szCs w:val="28"/>
          <w:lang w:val="uk-UA"/>
        </w:rPr>
        <w:t xml:space="preserve"> за рекомендацією ВООЗ включає в себе </w:t>
      </w:r>
      <w:r w:rsidR="00D604E3" w:rsidRPr="00D604E3">
        <w:rPr>
          <w:b/>
          <w:sz w:val="28"/>
          <w:szCs w:val="28"/>
          <w:lang w:val="uk-UA"/>
        </w:rPr>
        <w:t>працівників сфери охорони здоров’я, які приймають участь у проведенні щеплень</w:t>
      </w:r>
      <w:r w:rsidR="00D604E3">
        <w:rPr>
          <w:b/>
          <w:sz w:val="28"/>
          <w:szCs w:val="28"/>
          <w:lang w:val="uk-UA"/>
        </w:rPr>
        <w:t>, а саме</w:t>
      </w:r>
      <w:r w:rsidRPr="00D604E3">
        <w:rPr>
          <w:b/>
          <w:bCs/>
          <w:sz w:val="28"/>
          <w:szCs w:val="28"/>
          <w:lang w:val="uk-UA"/>
        </w:rPr>
        <w:t>:</w:t>
      </w:r>
    </w:p>
    <w:p w14:paraId="17915306" w14:textId="77777777" w:rsidR="00BB2755" w:rsidRPr="00BB2755" w:rsidRDefault="00BB2755" w:rsidP="00BB2755">
      <w:pPr>
        <w:rPr>
          <w:b/>
          <w:bCs/>
          <w:i/>
          <w:iCs/>
          <w:color w:val="000000"/>
          <w:sz w:val="28"/>
          <w:lang w:val="uk-UA"/>
        </w:rPr>
      </w:pPr>
      <w:r w:rsidRPr="00BB2755">
        <w:rPr>
          <w:b/>
          <w:bCs/>
          <w:i/>
          <w:iCs/>
          <w:color w:val="000000"/>
          <w:sz w:val="28"/>
          <w:lang w:val="uk-UA"/>
        </w:rPr>
        <w:t>Лікарських спеціальностей:</w:t>
      </w:r>
    </w:p>
    <w:p w14:paraId="3D2AD32A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Загальна практика - сімейна медицина</w:t>
      </w:r>
    </w:p>
    <w:p w14:paraId="2EF3BEC3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Педіатрія</w:t>
      </w:r>
    </w:p>
    <w:p w14:paraId="57EA03C6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Терапія</w:t>
      </w:r>
    </w:p>
    <w:p w14:paraId="479FA0F7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Імунологія</w:t>
      </w:r>
    </w:p>
    <w:p w14:paraId="51EEFBFF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Інфекційні хвороби</w:t>
      </w:r>
    </w:p>
    <w:p w14:paraId="58463E6D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Дитячі інфекційні хвороби</w:t>
      </w:r>
    </w:p>
    <w:p w14:paraId="19D5BECE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Дитяча імунологія</w:t>
      </w:r>
    </w:p>
    <w:p w14:paraId="3805AB32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Епідеміологія</w:t>
      </w:r>
    </w:p>
    <w:p w14:paraId="4C856625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Внутрішні хвороби</w:t>
      </w:r>
    </w:p>
    <w:p w14:paraId="34AC7022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Громадське здоров'я</w:t>
      </w:r>
    </w:p>
    <w:p w14:paraId="5656A842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Медична статистика</w:t>
      </w:r>
    </w:p>
    <w:p w14:paraId="5581D8FF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Організація і управління охороною здоров'я</w:t>
      </w:r>
    </w:p>
    <w:p w14:paraId="716E937D" w14:textId="77777777" w:rsidR="00BB2755" w:rsidRPr="00BB2755" w:rsidRDefault="00BB2755" w:rsidP="00BB2755">
      <w:pPr>
        <w:rPr>
          <w:b/>
          <w:bCs/>
          <w:i/>
          <w:iCs/>
          <w:color w:val="000000"/>
          <w:sz w:val="28"/>
          <w:lang w:val="uk-UA"/>
        </w:rPr>
      </w:pPr>
      <w:r w:rsidRPr="00BB2755">
        <w:rPr>
          <w:b/>
          <w:bCs/>
          <w:i/>
          <w:iCs/>
          <w:color w:val="000000"/>
          <w:sz w:val="28"/>
          <w:lang w:val="uk-UA"/>
        </w:rPr>
        <w:t>Провізорська спеціальність:</w:t>
      </w:r>
    </w:p>
    <w:p w14:paraId="3A1D0EFB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Фармація</w:t>
      </w:r>
    </w:p>
    <w:p w14:paraId="07D494AB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Клінічна фармація</w:t>
      </w:r>
    </w:p>
    <w:p w14:paraId="015823AA" w14:textId="77777777" w:rsidR="00BB2755" w:rsidRPr="00BB2755" w:rsidRDefault="00BB2755" w:rsidP="00BB2755">
      <w:pPr>
        <w:rPr>
          <w:b/>
          <w:bCs/>
          <w:i/>
          <w:iCs/>
          <w:color w:val="000000"/>
          <w:sz w:val="28"/>
          <w:lang w:val="uk-UA"/>
        </w:rPr>
      </w:pPr>
      <w:r w:rsidRPr="00BB2755">
        <w:rPr>
          <w:b/>
          <w:bCs/>
          <w:i/>
          <w:iCs/>
          <w:color w:val="000000"/>
          <w:sz w:val="28"/>
          <w:lang w:val="uk-UA"/>
        </w:rPr>
        <w:t>Спеціальності молодших спеціалістів з медичною освітою:</w:t>
      </w:r>
    </w:p>
    <w:p w14:paraId="2D5CE56F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Загальна практика-сімейна медицина</w:t>
      </w:r>
    </w:p>
    <w:p w14:paraId="5FDAA166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Лікувальна справа</w:t>
      </w:r>
    </w:p>
    <w:p w14:paraId="616EB5BC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 xml:space="preserve">- Організація і управління охороною здоров'я </w:t>
      </w:r>
    </w:p>
    <w:p w14:paraId="6F3ED033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Педіатрія</w:t>
      </w:r>
    </w:p>
    <w:p w14:paraId="57C62BBD" w14:textId="77777777" w:rsidR="00BB2755" w:rsidRDefault="00BB2755" w:rsidP="00BB2755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Сестринська справа</w:t>
      </w:r>
    </w:p>
    <w:p w14:paraId="6888CB33" w14:textId="77777777" w:rsidR="00BB2755" w:rsidRDefault="00BB2755" w:rsidP="00BB2755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lang w:val="uk-UA"/>
        </w:rPr>
      </w:pPr>
    </w:p>
    <w:p w14:paraId="5A1DA29F" w14:textId="41EBC7A2" w:rsidR="00CF6A78" w:rsidRDefault="00CF6A78" w:rsidP="00B13345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lastRenderedPageBreak/>
        <w:t xml:space="preserve">Учасники, які </w:t>
      </w:r>
      <w:r>
        <w:rPr>
          <w:b/>
          <w:bCs/>
          <w:sz w:val="28"/>
          <w:szCs w:val="28"/>
          <w:lang w:val="uk-UA"/>
        </w:rPr>
        <w:t>перелічені як цільова аудиторія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</w:t>
      </w:r>
      <w:r>
        <w:rPr>
          <w:sz w:val="28"/>
          <w:szCs w:val="28"/>
          <w:lang w:val="uk-UA"/>
        </w:rPr>
        <w:t xml:space="preserve"> (не менше 80% правильних </w:t>
      </w:r>
      <w:proofErr w:type="spellStart"/>
      <w:r>
        <w:rPr>
          <w:sz w:val="28"/>
          <w:szCs w:val="28"/>
          <w:lang w:val="uk-UA"/>
        </w:rPr>
        <w:t>відповіденй</w:t>
      </w:r>
      <w:proofErr w:type="spellEnd"/>
      <w:r>
        <w:rPr>
          <w:sz w:val="28"/>
          <w:szCs w:val="28"/>
          <w:lang w:val="uk-UA"/>
        </w:rPr>
        <w:t>)</w:t>
      </w:r>
      <w:r w:rsidRPr="00984D35">
        <w:rPr>
          <w:sz w:val="28"/>
          <w:szCs w:val="28"/>
          <w:lang w:val="uk-UA"/>
        </w:rPr>
        <w:t xml:space="preserve">, отримають </w:t>
      </w:r>
      <w:r w:rsidRPr="00AD360D">
        <w:rPr>
          <w:b/>
          <w:i/>
          <w:sz w:val="28"/>
          <w:szCs w:val="28"/>
          <w:lang w:val="uk-UA"/>
        </w:rPr>
        <w:t>сертифікат</w:t>
      </w:r>
      <w:r w:rsidR="00AD360D" w:rsidRPr="00AD360D">
        <w:rPr>
          <w:b/>
          <w:i/>
          <w:sz w:val="28"/>
          <w:szCs w:val="28"/>
          <w:lang w:val="uk-UA"/>
        </w:rPr>
        <w:t>и</w:t>
      </w:r>
      <w:r w:rsidRPr="00984D35">
        <w:rPr>
          <w:sz w:val="28"/>
          <w:szCs w:val="28"/>
          <w:lang w:val="uk-UA"/>
        </w:rPr>
        <w:t xml:space="preserve"> про проходження </w:t>
      </w:r>
      <w:r>
        <w:rPr>
          <w:sz w:val="28"/>
          <w:szCs w:val="28"/>
          <w:lang w:val="uk-UA"/>
        </w:rPr>
        <w:t>майстер-класу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Pr="00CF6A78">
        <w:rPr>
          <w:b/>
          <w:i/>
          <w:sz w:val="28"/>
          <w:szCs w:val="28"/>
          <w:lang w:val="uk-UA"/>
        </w:rPr>
        <w:t>1</w:t>
      </w:r>
      <w:r>
        <w:rPr>
          <w:b/>
          <w:bCs/>
          <w:i/>
          <w:iCs/>
          <w:sz w:val="28"/>
          <w:szCs w:val="28"/>
          <w:lang w:val="uk-UA"/>
        </w:rPr>
        <w:t>7</w:t>
      </w:r>
      <w:r w:rsidRPr="00984D35">
        <w:rPr>
          <w:b/>
          <w:bCs/>
          <w:i/>
          <w:iCs/>
          <w:sz w:val="28"/>
          <w:szCs w:val="28"/>
          <w:lang w:val="uk-UA"/>
        </w:rPr>
        <w:t>-</w:t>
      </w:r>
      <w:r>
        <w:rPr>
          <w:b/>
          <w:bCs/>
          <w:i/>
          <w:iCs/>
          <w:sz w:val="28"/>
          <w:szCs w:val="28"/>
          <w:lang w:val="uk-UA"/>
        </w:rPr>
        <w:t>т</w:t>
      </w:r>
      <w:r w:rsidRPr="00984D35">
        <w:rPr>
          <w:b/>
          <w:bCs/>
          <w:i/>
          <w:iCs/>
          <w:sz w:val="28"/>
          <w:szCs w:val="28"/>
          <w:lang w:val="uk-UA"/>
        </w:rPr>
        <w:t>и балів БПР</w:t>
      </w:r>
      <w:r>
        <w:rPr>
          <w:sz w:val="28"/>
          <w:lang w:val="uk-UA"/>
        </w:rPr>
        <w:t xml:space="preserve"> </w:t>
      </w:r>
    </w:p>
    <w:p w14:paraId="3C3BCF96" w14:textId="77777777" w:rsidR="0066622B" w:rsidRDefault="0066622B" w:rsidP="0066622B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проведенні заходів буде задіяно </w:t>
      </w:r>
      <w:r w:rsidRPr="00AD360D">
        <w:rPr>
          <w:b/>
          <w:sz w:val="28"/>
          <w:lang w:val="uk-UA"/>
        </w:rPr>
        <w:t>13 регіональних тренерів ВООЗ</w:t>
      </w:r>
      <w:r>
        <w:rPr>
          <w:sz w:val="28"/>
          <w:lang w:val="uk-UA"/>
        </w:rPr>
        <w:t>.</w:t>
      </w:r>
    </w:p>
    <w:p w14:paraId="5BEC8D0C" w14:textId="1E8DE969" w:rsidR="00AD360D" w:rsidRDefault="0066622B" w:rsidP="00AD360D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Увага!!! </w:t>
      </w:r>
      <w:r w:rsidR="00B13345">
        <w:rPr>
          <w:sz w:val="28"/>
          <w:lang w:val="uk-UA"/>
        </w:rPr>
        <w:t xml:space="preserve">Кількість місць обмежена із розрахунку: </w:t>
      </w:r>
      <w:r w:rsidR="00B13345" w:rsidRPr="00D604E3">
        <w:rPr>
          <w:b/>
          <w:sz w:val="28"/>
          <w:lang w:val="uk-UA"/>
        </w:rPr>
        <w:t>1 захід – 30 слухачів.</w:t>
      </w:r>
      <w:r w:rsidR="00B13345" w:rsidRPr="00D604E3">
        <w:rPr>
          <w:sz w:val="28"/>
          <w:lang w:val="uk-UA"/>
        </w:rPr>
        <w:t xml:space="preserve"> </w:t>
      </w:r>
      <w:r w:rsidR="00B13345">
        <w:rPr>
          <w:sz w:val="28"/>
          <w:lang w:val="uk-UA"/>
        </w:rPr>
        <w:t xml:space="preserve">Всього планується провести </w:t>
      </w:r>
      <w:r w:rsidR="00B13345" w:rsidRPr="00B13345">
        <w:rPr>
          <w:b/>
          <w:sz w:val="28"/>
          <w:lang w:val="uk-UA"/>
        </w:rPr>
        <w:t>44 заходи</w:t>
      </w:r>
      <w:r w:rsidR="00B13345">
        <w:rPr>
          <w:sz w:val="28"/>
          <w:lang w:val="uk-UA"/>
        </w:rPr>
        <w:t xml:space="preserve">, більшість з них на території </w:t>
      </w:r>
      <w:bookmarkStart w:id="0" w:name="_GoBack"/>
      <w:proofErr w:type="spellStart"/>
      <w:r w:rsidR="00B13345" w:rsidRPr="0066622B">
        <w:rPr>
          <w:b/>
          <w:sz w:val="28"/>
          <w:lang w:val="uk-UA"/>
        </w:rPr>
        <w:t>м.Одеса</w:t>
      </w:r>
      <w:bookmarkEnd w:id="0"/>
      <w:proofErr w:type="spellEnd"/>
      <w:r w:rsidR="00CF6A78">
        <w:rPr>
          <w:sz w:val="28"/>
          <w:lang w:val="uk-UA"/>
        </w:rPr>
        <w:t xml:space="preserve">. </w:t>
      </w:r>
      <w:r w:rsidR="00CF6A78" w:rsidRPr="0066622B">
        <w:rPr>
          <w:b/>
          <w:sz w:val="28"/>
          <w:lang w:val="uk-UA"/>
        </w:rPr>
        <w:t xml:space="preserve">2 </w:t>
      </w:r>
      <w:r w:rsidR="00AD360D" w:rsidRPr="0066622B">
        <w:rPr>
          <w:b/>
          <w:sz w:val="28"/>
          <w:lang w:val="uk-UA"/>
        </w:rPr>
        <w:t>заходи –</w:t>
      </w:r>
      <w:r w:rsidR="00CF6A78" w:rsidRPr="0066622B">
        <w:rPr>
          <w:b/>
          <w:sz w:val="28"/>
          <w:lang w:val="uk-UA"/>
        </w:rPr>
        <w:t xml:space="preserve"> на території </w:t>
      </w:r>
      <w:proofErr w:type="spellStart"/>
      <w:r w:rsidR="00CF6A78" w:rsidRPr="0066622B">
        <w:rPr>
          <w:b/>
          <w:sz w:val="28"/>
          <w:lang w:val="uk-UA"/>
        </w:rPr>
        <w:t>м.Ізмаїл</w:t>
      </w:r>
      <w:proofErr w:type="spellEnd"/>
      <w:r w:rsidR="00CF6A78" w:rsidRPr="0066622B">
        <w:rPr>
          <w:b/>
          <w:sz w:val="28"/>
          <w:lang w:val="uk-UA"/>
        </w:rPr>
        <w:t xml:space="preserve">, по 1 заходу – </w:t>
      </w:r>
      <w:r w:rsidR="00CF6A78" w:rsidRPr="0066622B">
        <w:rPr>
          <w:sz w:val="28"/>
          <w:lang w:val="uk-UA"/>
        </w:rPr>
        <w:t>на території</w:t>
      </w:r>
      <w:r w:rsidR="00CF6A78" w:rsidRPr="0066622B">
        <w:rPr>
          <w:b/>
          <w:sz w:val="28"/>
          <w:lang w:val="uk-UA"/>
        </w:rPr>
        <w:t xml:space="preserve"> міст </w:t>
      </w:r>
      <w:proofErr w:type="spellStart"/>
      <w:r w:rsidR="00CF6A78" w:rsidRPr="0066622B">
        <w:rPr>
          <w:b/>
          <w:sz w:val="28"/>
          <w:lang w:val="uk-UA"/>
        </w:rPr>
        <w:t>Подільськ</w:t>
      </w:r>
      <w:proofErr w:type="spellEnd"/>
      <w:r w:rsidR="00CF6A78" w:rsidRPr="0066622B">
        <w:rPr>
          <w:b/>
          <w:sz w:val="28"/>
          <w:lang w:val="uk-UA"/>
        </w:rPr>
        <w:t>, Арциз, Балта</w:t>
      </w:r>
      <w:r w:rsidR="00B13345" w:rsidRPr="0066622B">
        <w:rPr>
          <w:b/>
          <w:sz w:val="28"/>
          <w:lang w:val="uk-UA"/>
        </w:rPr>
        <w:t>.</w:t>
      </w:r>
      <w:r w:rsidR="00B13345">
        <w:rPr>
          <w:sz w:val="28"/>
          <w:lang w:val="uk-UA"/>
        </w:rPr>
        <w:t xml:space="preserve"> </w:t>
      </w:r>
    </w:p>
    <w:p w14:paraId="276EC2A4" w14:textId="05A0D682" w:rsidR="00B13345" w:rsidRDefault="00B13345" w:rsidP="00B13345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Списки </w:t>
      </w:r>
      <w:r w:rsidR="00CF6A78">
        <w:rPr>
          <w:sz w:val="28"/>
          <w:lang w:val="uk-UA"/>
        </w:rPr>
        <w:t xml:space="preserve">слухачів </w:t>
      </w:r>
      <w:r>
        <w:rPr>
          <w:sz w:val="28"/>
          <w:lang w:val="uk-UA"/>
        </w:rPr>
        <w:t xml:space="preserve">формуються. </w:t>
      </w:r>
    </w:p>
    <w:p w14:paraId="6FFADA97" w14:textId="77777777" w:rsidR="00CF6A78" w:rsidRPr="00D604E3" w:rsidRDefault="00CF6A78" w:rsidP="00B13345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lang w:val="uk-UA"/>
        </w:rPr>
      </w:pPr>
    </w:p>
    <w:p w14:paraId="69AC41DA" w14:textId="5E373A49" w:rsidR="00B13345" w:rsidRDefault="00B13345" w:rsidP="00B13345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Телефони для довідок</w:t>
      </w:r>
      <w:r>
        <w:rPr>
          <w:b/>
          <w:i/>
          <w:sz w:val="28"/>
          <w:szCs w:val="28"/>
          <w:lang w:val="uk-UA"/>
        </w:rPr>
        <w:t xml:space="preserve"> </w:t>
      </w:r>
      <w:r w:rsidR="00AD360D">
        <w:rPr>
          <w:b/>
          <w:i/>
          <w:sz w:val="28"/>
          <w:szCs w:val="28"/>
          <w:lang w:val="uk-UA"/>
        </w:rPr>
        <w:t>щодо можливості участі у майстер-класі та інших</w:t>
      </w:r>
      <w:r w:rsidR="00CF6A78">
        <w:rPr>
          <w:b/>
          <w:i/>
          <w:sz w:val="28"/>
          <w:szCs w:val="28"/>
          <w:lang w:val="uk-UA"/>
        </w:rPr>
        <w:t xml:space="preserve"> </w:t>
      </w:r>
      <w:r w:rsidRPr="00AD360D">
        <w:rPr>
          <w:b/>
          <w:i/>
          <w:iCs/>
          <w:sz w:val="28"/>
          <w:szCs w:val="28"/>
          <w:lang w:val="uk-UA"/>
        </w:rPr>
        <w:t>організаційних питань: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106735BE" w14:textId="1ED75FCC" w:rsidR="00B13345" w:rsidRPr="003C2C22" w:rsidRDefault="00B13345" w:rsidP="00B13345">
      <w:pPr>
        <w:pStyle w:val="rvps2"/>
        <w:shd w:val="clear" w:color="auto" w:fill="FFFFFF"/>
        <w:spacing w:before="0" w:beforeAutospacing="0" w:after="150" w:afterAutospacing="0"/>
        <w:ind w:left="810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                    </w:t>
      </w:r>
      <w:proofErr w:type="spellStart"/>
      <w:r>
        <w:rPr>
          <w:i/>
          <w:iCs/>
          <w:sz w:val="28"/>
          <w:szCs w:val="28"/>
          <w:lang w:val="uk-UA"/>
        </w:rPr>
        <w:t>т</w:t>
      </w:r>
      <w:r w:rsidRPr="003C2C22">
        <w:rPr>
          <w:i/>
          <w:iCs/>
          <w:sz w:val="28"/>
          <w:szCs w:val="28"/>
          <w:lang w:val="uk-UA"/>
        </w:rPr>
        <w:t>ел</w:t>
      </w:r>
      <w:proofErr w:type="spellEnd"/>
      <w:r w:rsidRPr="003C2C22">
        <w:rPr>
          <w:i/>
          <w:iCs/>
          <w:sz w:val="28"/>
          <w:szCs w:val="28"/>
          <w:lang w:val="uk-UA"/>
        </w:rPr>
        <w:t xml:space="preserve">. </w:t>
      </w:r>
      <w:r w:rsidRPr="00771FE1">
        <w:rPr>
          <w:i/>
          <w:iCs/>
          <w:sz w:val="28"/>
          <w:szCs w:val="28"/>
          <w:lang w:val="uk-UA"/>
        </w:rPr>
        <w:t>0</w:t>
      </w:r>
      <w:r w:rsidR="00AD360D">
        <w:rPr>
          <w:i/>
          <w:iCs/>
          <w:sz w:val="28"/>
          <w:szCs w:val="28"/>
          <w:lang w:val="uk-UA"/>
        </w:rPr>
        <w:t>50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495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25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4</w:t>
      </w:r>
      <w:r w:rsidRPr="00771FE1">
        <w:rPr>
          <w:i/>
          <w:iCs/>
          <w:sz w:val="28"/>
          <w:szCs w:val="28"/>
          <w:lang w:val="uk-UA"/>
        </w:rPr>
        <w:t>5</w:t>
      </w:r>
      <w:r w:rsidR="00AD360D">
        <w:rPr>
          <w:i/>
          <w:iCs/>
          <w:sz w:val="28"/>
          <w:szCs w:val="28"/>
          <w:lang w:val="uk-UA"/>
        </w:rPr>
        <w:t xml:space="preserve">  Людмила САМОЙЛЕНКО</w:t>
      </w:r>
    </w:p>
    <w:p w14:paraId="628582ED" w14:textId="6B403696" w:rsidR="00B13345" w:rsidRPr="003C2C22" w:rsidRDefault="00B13345" w:rsidP="00B13345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тел</w:t>
      </w:r>
      <w:proofErr w:type="spellEnd"/>
      <w:r>
        <w:rPr>
          <w:i/>
          <w:iCs/>
          <w:sz w:val="28"/>
          <w:szCs w:val="28"/>
          <w:lang w:val="uk-UA"/>
        </w:rPr>
        <w:t xml:space="preserve">. </w:t>
      </w:r>
      <w:r w:rsidRPr="00332891">
        <w:rPr>
          <w:i/>
          <w:iCs/>
          <w:sz w:val="28"/>
          <w:szCs w:val="28"/>
          <w:lang w:val="uk-UA"/>
        </w:rPr>
        <w:t>0</w:t>
      </w:r>
      <w:r>
        <w:rPr>
          <w:i/>
          <w:iCs/>
          <w:sz w:val="28"/>
          <w:szCs w:val="28"/>
          <w:lang w:val="uk-UA"/>
        </w:rPr>
        <w:t>63-</w:t>
      </w:r>
      <w:r w:rsidR="00AD360D">
        <w:rPr>
          <w:i/>
          <w:iCs/>
          <w:sz w:val="28"/>
          <w:szCs w:val="28"/>
          <w:lang w:val="uk-UA"/>
        </w:rPr>
        <w:t>530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87</w:t>
      </w:r>
      <w:r>
        <w:rPr>
          <w:i/>
          <w:iCs/>
          <w:sz w:val="28"/>
          <w:szCs w:val="28"/>
          <w:lang w:val="uk-UA"/>
        </w:rPr>
        <w:t>-3</w:t>
      </w:r>
      <w:r w:rsidR="00AD360D">
        <w:rPr>
          <w:i/>
          <w:iCs/>
          <w:sz w:val="28"/>
          <w:szCs w:val="28"/>
          <w:lang w:val="uk-UA"/>
        </w:rPr>
        <w:t xml:space="preserve">3 </w:t>
      </w:r>
      <w:r>
        <w:rPr>
          <w:i/>
          <w:iCs/>
          <w:sz w:val="28"/>
          <w:szCs w:val="28"/>
          <w:lang w:val="uk-UA"/>
        </w:rPr>
        <w:t xml:space="preserve"> </w:t>
      </w:r>
      <w:r w:rsidR="00AD360D">
        <w:rPr>
          <w:i/>
          <w:iCs/>
          <w:sz w:val="28"/>
          <w:szCs w:val="28"/>
          <w:lang w:val="uk-UA"/>
        </w:rPr>
        <w:t>Єлизавета ЗАГАЙНОВА</w:t>
      </w:r>
    </w:p>
    <w:p w14:paraId="62E83FB0" w14:textId="77777777" w:rsidR="00BB2755" w:rsidRPr="005A1034" w:rsidRDefault="00BB2755" w:rsidP="00BB2755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32"/>
          <w:szCs w:val="28"/>
          <w:lang w:val="uk-UA"/>
        </w:rPr>
      </w:pPr>
    </w:p>
    <w:p w14:paraId="66129491" w14:textId="77777777" w:rsidR="003C2C22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1" w:name="_Hlk172644885"/>
    </w:p>
    <w:p w14:paraId="4782DD7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C3DBF1A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47D93A1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73973310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0A8EE66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72A8F95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6D31282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0A79D4B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7EE2B2B1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9EE294F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0B3A307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6820987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65B44C8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0E95BC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37358C8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1B21C8E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7A25DE85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19D69DE3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973D3D2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4B920EA2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3D48338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15EE3B68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6F69CB70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48AE6C8A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6686D6DA" w14:textId="77777777" w:rsidR="00AD360D" w:rsidRPr="001A0097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bookmarkEnd w:id="1"/>
    <w:p w14:paraId="4BDB7861" w14:textId="62C56786" w:rsidR="00B256FA" w:rsidRDefault="00B256FA" w:rsidP="00B256F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П</w:t>
      </w:r>
      <w:r w:rsidRPr="00B256FA">
        <w:rPr>
          <w:b/>
          <w:i/>
          <w:sz w:val="28"/>
          <w:szCs w:val="28"/>
          <w:lang w:val="uk-UA"/>
        </w:rPr>
        <w:t>рограм</w:t>
      </w:r>
      <w:r w:rsidR="000950E2">
        <w:rPr>
          <w:b/>
          <w:i/>
          <w:sz w:val="28"/>
          <w:szCs w:val="28"/>
          <w:lang w:val="uk-UA"/>
        </w:rPr>
        <w:t>а</w:t>
      </w:r>
      <w:r w:rsidRPr="00B256FA">
        <w:rPr>
          <w:b/>
          <w:i/>
          <w:sz w:val="28"/>
          <w:szCs w:val="28"/>
          <w:lang w:val="uk-UA"/>
        </w:rPr>
        <w:t xml:space="preserve"> </w:t>
      </w:r>
      <w:r w:rsidR="00ED48BE">
        <w:rPr>
          <w:b/>
          <w:i/>
          <w:sz w:val="28"/>
          <w:szCs w:val="28"/>
          <w:lang w:val="uk-UA"/>
        </w:rPr>
        <w:t>Б</w:t>
      </w:r>
      <w:r w:rsidRPr="00B256FA">
        <w:rPr>
          <w:b/>
          <w:i/>
          <w:sz w:val="28"/>
          <w:szCs w:val="28"/>
          <w:lang w:val="uk-UA"/>
        </w:rPr>
        <w:t>БПР</w:t>
      </w:r>
    </w:p>
    <w:p w14:paraId="034AF207" w14:textId="77777777" w:rsidR="00771FE1" w:rsidRDefault="00771FE1" w:rsidP="00771FE1">
      <w:pPr>
        <w:jc w:val="center"/>
        <w:rPr>
          <w:b/>
        </w:rPr>
      </w:pPr>
      <w:r>
        <w:rPr>
          <w:b/>
        </w:rPr>
        <w:t xml:space="preserve">ДЕРЖАВНА УСТАНОВА «ОДЕСЬКИЙ ОБЛАСНИЙ ЦЕНТР КОНТРОЛЮ ТА </w:t>
      </w:r>
      <w:proofErr w:type="gramStart"/>
      <w:r>
        <w:rPr>
          <w:b/>
        </w:rPr>
        <w:t>ПРОФ</w:t>
      </w:r>
      <w:proofErr w:type="gramEnd"/>
      <w:r>
        <w:rPr>
          <w:b/>
        </w:rPr>
        <w:t>ІЛАКТИКИ ХВОРОБ МІНІСТЕРСТВА ОХОРОНИ ЗДОРОВ’Я УКРАЇНИ»</w:t>
      </w:r>
    </w:p>
    <w:p w14:paraId="6D33A84B" w14:textId="77777777" w:rsidR="00771FE1" w:rsidRDefault="00771FE1" w:rsidP="00771FE1">
      <w:pPr>
        <w:jc w:val="center"/>
      </w:pPr>
      <w:r>
        <w:t xml:space="preserve">65074, м. Одеса,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Івана</w:t>
      </w:r>
      <w:proofErr w:type="spellEnd"/>
      <w:r>
        <w:t xml:space="preserve"> та </w:t>
      </w:r>
      <w:proofErr w:type="spellStart"/>
      <w:r>
        <w:t>Юрія</w:t>
      </w:r>
      <w:proofErr w:type="spellEnd"/>
      <w:r>
        <w:t xml:space="preserve"> Лип, 5-А</w:t>
      </w:r>
    </w:p>
    <w:p w14:paraId="71CC3676" w14:textId="77777777" w:rsidR="00771FE1" w:rsidRPr="00056808" w:rsidRDefault="00771FE1" w:rsidP="00771FE1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r w:rsidRPr="00056808">
        <w:rPr>
          <w:b/>
          <w:i/>
          <w:lang w:val="uk-UA"/>
        </w:rPr>
        <w:t>Безперервний професійних розвиток працівників</w:t>
      </w:r>
      <w:r>
        <w:rPr>
          <w:b/>
          <w:i/>
          <w:lang w:val="uk-UA"/>
        </w:rPr>
        <w:t xml:space="preserve"> сфери</w:t>
      </w:r>
      <w:r w:rsidRPr="00056808">
        <w:rPr>
          <w:b/>
          <w:i/>
          <w:lang w:val="uk-UA"/>
        </w:rPr>
        <w:t xml:space="preserve"> охорони здоров’я</w:t>
      </w:r>
    </w:p>
    <w:p w14:paraId="519A791B" w14:textId="77777777" w:rsidR="00FB4E9C" w:rsidRPr="00FB4E9C" w:rsidRDefault="00FB4E9C" w:rsidP="00FB4E9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rFonts w:eastAsia="Quattrocento Sans"/>
          <w:b/>
          <w:sz w:val="28"/>
          <w:szCs w:val="28"/>
          <w:lang w:val="uk-UA"/>
        </w:rPr>
      </w:pPr>
      <w:r w:rsidRPr="00FB4E9C">
        <w:rPr>
          <w:rFonts w:eastAsia="Quattrocento Sans"/>
          <w:b/>
          <w:sz w:val="28"/>
          <w:szCs w:val="28"/>
          <w:lang w:val="uk-UA"/>
        </w:rPr>
        <w:t>“Правила організації і техніки проведення щеплень відповідно до змін до Календаря профілактичних щеплень в Україні. Несприятливі події після імунізації та навички надання невідкладної допомоги”</w:t>
      </w:r>
    </w:p>
    <w:p w14:paraId="6AB9B967" w14:textId="77777777" w:rsidR="00771FE1" w:rsidRDefault="00771FE1" w:rsidP="00771F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МАЙСТЕР-КЛАС</w:t>
      </w:r>
    </w:p>
    <w:p w14:paraId="1D0C9CEE" w14:textId="7B978D1A" w:rsidR="00771FE1" w:rsidRPr="001A27F7" w:rsidRDefault="00FB4E9C" w:rsidP="00771FE1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771FE1">
        <w:rPr>
          <w:b/>
          <w:sz w:val="28"/>
          <w:szCs w:val="28"/>
          <w:lang w:val="uk-UA"/>
        </w:rPr>
        <w:t>7 балів БПР</w:t>
      </w:r>
    </w:p>
    <w:p w14:paraId="07ED05BF" w14:textId="10696E8F" w:rsidR="00771FE1" w:rsidRDefault="00771FE1" w:rsidP="00771FE1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Захід проходитиме </w:t>
      </w:r>
      <w:proofErr w:type="spellStart"/>
      <w:r>
        <w:rPr>
          <w:b/>
          <w:sz w:val="28"/>
          <w:szCs w:val="28"/>
          <w:lang w:val="uk-UA"/>
        </w:rPr>
        <w:t>о</w:t>
      </w:r>
      <w:r w:rsidR="00FB4E9C">
        <w:rPr>
          <w:b/>
          <w:sz w:val="28"/>
          <w:szCs w:val="28"/>
          <w:lang w:val="uk-UA"/>
        </w:rPr>
        <w:t>ф</w:t>
      </w:r>
      <w:r>
        <w:rPr>
          <w:b/>
          <w:sz w:val="28"/>
          <w:szCs w:val="28"/>
          <w:lang w:val="uk-UA"/>
        </w:rPr>
        <w:t>лайн</w:t>
      </w:r>
      <w:proofErr w:type="spellEnd"/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975"/>
        <w:gridCol w:w="8085"/>
      </w:tblGrid>
      <w:tr w:rsidR="00B5181D" w:rsidRPr="006953E6" w14:paraId="431EB9AE" w14:textId="77777777" w:rsidTr="003D15C2">
        <w:tc>
          <w:tcPr>
            <w:tcW w:w="1975" w:type="dxa"/>
          </w:tcPr>
          <w:p w14:paraId="5181A853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08:30–08:59</w:t>
            </w:r>
          </w:p>
        </w:tc>
        <w:tc>
          <w:tcPr>
            <w:tcW w:w="8085" w:type="dxa"/>
          </w:tcPr>
          <w:p w14:paraId="76234BC5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Відкриття</w:t>
            </w:r>
            <w:proofErr w:type="spellEnd"/>
            <w:r w:rsidRPr="00216CFF">
              <w:rPr>
                <w:lang w:val="uk-UA"/>
              </w:rPr>
              <w:t>. Організаційні аспекти.</w:t>
            </w:r>
            <w:r w:rsidRPr="00216CFF">
              <w:t xml:space="preserve"> </w:t>
            </w:r>
            <w:r w:rsidRPr="00216CFF">
              <w:rPr>
                <w:lang w:val="uk-UA"/>
              </w:rPr>
              <w:t>Вітальне слово.</w:t>
            </w:r>
          </w:p>
        </w:tc>
      </w:tr>
      <w:tr w:rsidR="00B5181D" w:rsidRPr="006953E6" w14:paraId="20080755" w14:textId="77777777" w:rsidTr="003D15C2">
        <w:tc>
          <w:tcPr>
            <w:tcW w:w="1975" w:type="dxa"/>
          </w:tcPr>
          <w:p w14:paraId="0CC61E75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09:01–09:</w:t>
            </w:r>
            <w:r w:rsidRPr="00216CFF">
              <w:rPr>
                <w:lang w:val="uk-UA"/>
              </w:rPr>
              <w:t>30</w:t>
            </w:r>
          </w:p>
        </w:tc>
        <w:tc>
          <w:tcPr>
            <w:tcW w:w="8085" w:type="dxa"/>
          </w:tcPr>
          <w:p w14:paraId="278B249B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Національні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стратегії</w:t>
            </w:r>
            <w:proofErr w:type="spellEnd"/>
            <w:r w:rsidRPr="00216CFF">
              <w:t xml:space="preserve"> та </w:t>
            </w:r>
            <w:proofErr w:type="spellStart"/>
            <w:r w:rsidRPr="00216CFF">
              <w:t>огляд</w:t>
            </w:r>
            <w:proofErr w:type="spellEnd"/>
            <w:r w:rsidRPr="00216CFF">
              <w:t xml:space="preserve"> плану </w:t>
            </w:r>
            <w:proofErr w:type="spellStart"/>
            <w:r w:rsidRPr="00216CFF">
              <w:t>впровадження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змін</w:t>
            </w:r>
            <w:proofErr w:type="spellEnd"/>
            <w:r w:rsidRPr="00216CFF">
              <w:t xml:space="preserve"> до Календаря </w:t>
            </w:r>
            <w:proofErr w:type="spellStart"/>
            <w:proofErr w:type="gramStart"/>
            <w:r w:rsidRPr="00216CFF">
              <w:t>проф</w:t>
            </w:r>
            <w:proofErr w:type="gramEnd"/>
            <w:r w:rsidRPr="00216CFF">
              <w:t>ілактичних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щеплень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затвердженого</w:t>
            </w:r>
            <w:proofErr w:type="spellEnd"/>
            <w:r w:rsidRPr="00216CFF">
              <w:t xml:space="preserve"> Наказом МОЗ </w:t>
            </w:r>
            <w:proofErr w:type="spellStart"/>
            <w:r w:rsidRPr="00216CFF">
              <w:t>України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від</w:t>
            </w:r>
            <w:proofErr w:type="spellEnd"/>
            <w:r w:rsidRPr="00216CFF">
              <w:t xml:space="preserve"> 5 </w:t>
            </w:r>
            <w:proofErr w:type="spellStart"/>
            <w:r w:rsidRPr="00216CFF">
              <w:t>березня</w:t>
            </w:r>
            <w:proofErr w:type="spellEnd"/>
            <w:r w:rsidRPr="00216CFF">
              <w:t xml:space="preserve"> 2025 року № 396</w:t>
            </w:r>
          </w:p>
        </w:tc>
      </w:tr>
      <w:tr w:rsidR="00B5181D" w:rsidRPr="00216CFF" w14:paraId="10747B9C" w14:textId="77777777" w:rsidTr="003D15C2">
        <w:tc>
          <w:tcPr>
            <w:tcW w:w="1975" w:type="dxa"/>
          </w:tcPr>
          <w:p w14:paraId="6F0E041E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09:30-09:40</w:t>
            </w:r>
          </w:p>
        </w:tc>
        <w:tc>
          <w:tcPr>
            <w:tcW w:w="8085" w:type="dxa"/>
          </w:tcPr>
          <w:p w14:paraId="07C0F49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Обговорення</w:t>
            </w:r>
            <w:proofErr w:type="spellEnd"/>
          </w:p>
        </w:tc>
      </w:tr>
      <w:tr w:rsidR="00B5181D" w:rsidRPr="006953E6" w14:paraId="7EC76081" w14:textId="77777777" w:rsidTr="003D15C2">
        <w:tc>
          <w:tcPr>
            <w:tcW w:w="1975" w:type="dxa"/>
          </w:tcPr>
          <w:p w14:paraId="5FB6C3F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09:40–10:20</w:t>
            </w:r>
          </w:p>
        </w:tc>
        <w:tc>
          <w:tcPr>
            <w:tcW w:w="8085" w:type="dxa"/>
          </w:tcPr>
          <w:p w14:paraId="0188F90F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Основні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оновлення</w:t>
            </w:r>
            <w:proofErr w:type="spellEnd"/>
            <w:r w:rsidRPr="00216CFF">
              <w:t xml:space="preserve"> Календаря </w:t>
            </w:r>
            <w:proofErr w:type="spellStart"/>
            <w:proofErr w:type="gramStart"/>
            <w:r w:rsidRPr="00216CFF">
              <w:t>проф</w:t>
            </w:r>
            <w:proofErr w:type="gramEnd"/>
            <w:r w:rsidRPr="00216CFF">
              <w:t>ілактичних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щеплень</w:t>
            </w:r>
            <w:proofErr w:type="spellEnd"/>
          </w:p>
        </w:tc>
      </w:tr>
      <w:tr w:rsidR="00B5181D" w:rsidRPr="00216CFF" w14:paraId="18D4F31D" w14:textId="77777777" w:rsidTr="003D15C2">
        <w:tc>
          <w:tcPr>
            <w:tcW w:w="1975" w:type="dxa"/>
          </w:tcPr>
          <w:p w14:paraId="41CE2D93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10:20–10:30</w:t>
            </w:r>
          </w:p>
        </w:tc>
        <w:tc>
          <w:tcPr>
            <w:tcW w:w="8085" w:type="dxa"/>
          </w:tcPr>
          <w:p w14:paraId="1DB73766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Обговорення</w:t>
            </w:r>
            <w:proofErr w:type="spellEnd"/>
          </w:p>
        </w:tc>
      </w:tr>
      <w:tr w:rsidR="00B5181D" w:rsidRPr="00216CFF" w14:paraId="5639D54B" w14:textId="77777777" w:rsidTr="003D15C2">
        <w:tc>
          <w:tcPr>
            <w:tcW w:w="1975" w:type="dxa"/>
          </w:tcPr>
          <w:p w14:paraId="3C7F55B5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10:30–11:20</w:t>
            </w:r>
          </w:p>
        </w:tc>
        <w:tc>
          <w:tcPr>
            <w:tcW w:w="8085" w:type="dxa"/>
          </w:tcPr>
          <w:p w14:paraId="7C07E71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 xml:space="preserve">Вакцина </w:t>
            </w:r>
            <w:proofErr w:type="spellStart"/>
            <w:r w:rsidRPr="00216CFF">
              <w:t>проти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вірусу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папіломи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людини</w:t>
            </w:r>
            <w:proofErr w:type="spellEnd"/>
            <w:r w:rsidRPr="00216CFF">
              <w:t xml:space="preserve"> (ВПЛ): </w:t>
            </w:r>
            <w:proofErr w:type="spellStart"/>
            <w:proofErr w:type="gramStart"/>
            <w:r w:rsidRPr="00216CFF">
              <w:t>еп</w:t>
            </w:r>
            <w:proofErr w:type="gramEnd"/>
            <w:r w:rsidRPr="00216CFF">
              <w:t>ідеміологічні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відомості</w:t>
            </w:r>
            <w:proofErr w:type="spellEnd"/>
            <w:r w:rsidRPr="00216CFF">
              <w:t xml:space="preserve">, </w:t>
            </w:r>
            <w:proofErr w:type="spellStart"/>
            <w:r w:rsidRPr="00216CFF">
              <w:t>вакцини</w:t>
            </w:r>
            <w:proofErr w:type="spellEnd"/>
            <w:r w:rsidRPr="00216CFF">
              <w:t xml:space="preserve">, </w:t>
            </w:r>
            <w:proofErr w:type="spellStart"/>
            <w:r w:rsidRPr="00216CFF">
              <w:t>схеми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застосування</w:t>
            </w:r>
            <w:proofErr w:type="spellEnd"/>
            <w:r w:rsidRPr="00216CFF">
              <w:t xml:space="preserve"> та </w:t>
            </w:r>
            <w:proofErr w:type="spellStart"/>
            <w:r w:rsidRPr="00216CFF">
              <w:t>ефективність</w:t>
            </w:r>
            <w:proofErr w:type="spellEnd"/>
            <w:r w:rsidRPr="00216CFF">
              <w:t xml:space="preserve">, </w:t>
            </w:r>
            <w:r w:rsidRPr="00216CFF">
              <w:rPr>
                <w:lang w:val="uk-UA"/>
              </w:rPr>
              <w:t>безпека вакцин</w:t>
            </w:r>
            <w:r w:rsidRPr="00216CFF">
              <w:t xml:space="preserve">, </w:t>
            </w:r>
            <w:proofErr w:type="spellStart"/>
            <w:r w:rsidRPr="00216CFF">
              <w:t>способи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використання</w:t>
            </w:r>
            <w:proofErr w:type="spellEnd"/>
            <w:r w:rsidRPr="00216CFF">
              <w:t xml:space="preserve">, </w:t>
            </w:r>
            <w:proofErr w:type="spellStart"/>
            <w:r w:rsidRPr="00216CFF">
              <w:t>протипоказання</w:t>
            </w:r>
            <w:proofErr w:type="spellEnd"/>
          </w:p>
        </w:tc>
      </w:tr>
      <w:tr w:rsidR="00B5181D" w:rsidRPr="00216CFF" w14:paraId="2BE3D54E" w14:textId="77777777" w:rsidTr="003D15C2">
        <w:tc>
          <w:tcPr>
            <w:tcW w:w="1975" w:type="dxa"/>
          </w:tcPr>
          <w:p w14:paraId="03B87A0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11:20–11:30</w:t>
            </w:r>
          </w:p>
        </w:tc>
        <w:tc>
          <w:tcPr>
            <w:tcW w:w="8085" w:type="dxa"/>
          </w:tcPr>
          <w:p w14:paraId="572E724D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Обговорення</w:t>
            </w:r>
            <w:proofErr w:type="spellEnd"/>
          </w:p>
        </w:tc>
      </w:tr>
      <w:tr w:rsidR="00B5181D" w:rsidRPr="006953E6" w14:paraId="56AA14F0" w14:textId="77777777" w:rsidTr="003D15C2">
        <w:tc>
          <w:tcPr>
            <w:tcW w:w="1975" w:type="dxa"/>
          </w:tcPr>
          <w:p w14:paraId="5E7AE94D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11:30–12:00</w:t>
            </w:r>
          </w:p>
        </w:tc>
        <w:tc>
          <w:tcPr>
            <w:tcW w:w="8085" w:type="dxa"/>
          </w:tcPr>
          <w:p w14:paraId="2C551241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Комунікація</w:t>
            </w:r>
            <w:proofErr w:type="spellEnd"/>
            <w:r w:rsidRPr="00216CFF">
              <w:t xml:space="preserve"> з батьками та </w:t>
            </w:r>
            <w:proofErr w:type="spellStart"/>
            <w:proofErr w:type="gramStart"/>
            <w:r w:rsidRPr="00216CFF">
              <w:t>оп</w:t>
            </w:r>
            <w:proofErr w:type="gramEnd"/>
            <w:r w:rsidRPr="00216CFF">
              <w:t>ікунами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щодо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щеплень</w:t>
            </w:r>
            <w:proofErr w:type="spellEnd"/>
            <w:r w:rsidRPr="00216CFF">
              <w:t xml:space="preserve"> </w:t>
            </w:r>
          </w:p>
        </w:tc>
      </w:tr>
      <w:tr w:rsidR="00B5181D" w:rsidRPr="00216CFF" w14:paraId="4D763101" w14:textId="77777777" w:rsidTr="003D15C2">
        <w:tc>
          <w:tcPr>
            <w:tcW w:w="1975" w:type="dxa"/>
          </w:tcPr>
          <w:p w14:paraId="55F22669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12:00–12:45</w:t>
            </w:r>
          </w:p>
        </w:tc>
        <w:tc>
          <w:tcPr>
            <w:tcW w:w="8085" w:type="dxa"/>
          </w:tcPr>
          <w:p w14:paraId="45B86136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rPr>
                <w:lang w:val="uk-UA"/>
              </w:rPr>
              <w:t>П</w:t>
            </w:r>
            <w:proofErr w:type="spellStart"/>
            <w:r w:rsidRPr="00216CFF">
              <w:t>ерерва</w:t>
            </w:r>
            <w:proofErr w:type="spellEnd"/>
          </w:p>
        </w:tc>
      </w:tr>
      <w:tr w:rsidR="00B5181D" w:rsidRPr="00216CFF" w14:paraId="645932C7" w14:textId="77777777" w:rsidTr="003D15C2">
        <w:tc>
          <w:tcPr>
            <w:tcW w:w="1975" w:type="dxa"/>
          </w:tcPr>
          <w:p w14:paraId="4A42CBC7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12:45–13:20</w:t>
            </w:r>
          </w:p>
        </w:tc>
        <w:tc>
          <w:tcPr>
            <w:tcW w:w="8085" w:type="dxa"/>
          </w:tcPr>
          <w:p w14:paraId="7F907804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Несприятливі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події</w:t>
            </w:r>
            <w:proofErr w:type="spellEnd"/>
            <w:r w:rsidRPr="00216CFF">
              <w:t xml:space="preserve"> </w:t>
            </w:r>
            <w:proofErr w:type="spellStart"/>
            <w:proofErr w:type="gramStart"/>
            <w:r w:rsidRPr="00216CFF">
              <w:t>п</w:t>
            </w:r>
            <w:proofErr w:type="gramEnd"/>
            <w:r w:rsidRPr="00216CFF">
              <w:t>ісля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імунізації</w:t>
            </w:r>
            <w:proofErr w:type="spellEnd"/>
            <w:r w:rsidRPr="00216CFF">
              <w:t xml:space="preserve">: </w:t>
            </w:r>
            <w:proofErr w:type="spellStart"/>
            <w:r w:rsidRPr="00216CFF">
              <w:t>класифікація</w:t>
            </w:r>
            <w:proofErr w:type="spellEnd"/>
            <w:r w:rsidRPr="00216CFF">
              <w:t xml:space="preserve">, </w:t>
            </w:r>
            <w:proofErr w:type="spellStart"/>
            <w:r w:rsidRPr="00216CFF">
              <w:t>особливості</w:t>
            </w:r>
            <w:proofErr w:type="spellEnd"/>
            <w:r w:rsidRPr="00216CFF">
              <w:t xml:space="preserve">, </w:t>
            </w:r>
            <w:proofErr w:type="spellStart"/>
            <w:r w:rsidRPr="00216CFF">
              <w:t>звітність</w:t>
            </w:r>
            <w:proofErr w:type="spellEnd"/>
            <w:r w:rsidRPr="00216CFF">
              <w:t xml:space="preserve"> та </w:t>
            </w:r>
            <w:proofErr w:type="spellStart"/>
            <w:r w:rsidRPr="00216CFF">
              <w:t>подання</w:t>
            </w:r>
            <w:proofErr w:type="spellEnd"/>
            <w:r w:rsidRPr="00216CFF">
              <w:t xml:space="preserve"> карт-</w:t>
            </w:r>
            <w:proofErr w:type="spellStart"/>
            <w:r w:rsidRPr="00216CFF">
              <w:t>повідомлень</w:t>
            </w:r>
            <w:proofErr w:type="spellEnd"/>
            <w:r w:rsidRPr="00216CFF">
              <w:t xml:space="preserve"> в рамках </w:t>
            </w:r>
            <w:proofErr w:type="spellStart"/>
            <w:r w:rsidRPr="00216CFF">
              <w:t>здійснення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фармаконагляду</w:t>
            </w:r>
            <w:proofErr w:type="spellEnd"/>
          </w:p>
        </w:tc>
      </w:tr>
      <w:tr w:rsidR="00B5181D" w:rsidRPr="00216CFF" w14:paraId="5633FAB4" w14:textId="77777777" w:rsidTr="003D15C2">
        <w:tc>
          <w:tcPr>
            <w:tcW w:w="1975" w:type="dxa"/>
          </w:tcPr>
          <w:p w14:paraId="4CFDE9E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13:20–13:30</w:t>
            </w:r>
          </w:p>
        </w:tc>
        <w:tc>
          <w:tcPr>
            <w:tcW w:w="8085" w:type="dxa"/>
          </w:tcPr>
          <w:p w14:paraId="440385E2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Обговорення</w:t>
            </w:r>
            <w:proofErr w:type="spellEnd"/>
          </w:p>
        </w:tc>
      </w:tr>
      <w:tr w:rsidR="00B5181D" w:rsidRPr="006953E6" w14:paraId="5D6D9144" w14:textId="77777777" w:rsidTr="003D15C2">
        <w:tc>
          <w:tcPr>
            <w:tcW w:w="1975" w:type="dxa"/>
          </w:tcPr>
          <w:p w14:paraId="2325AFCC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13:30–14:00</w:t>
            </w:r>
          </w:p>
        </w:tc>
        <w:tc>
          <w:tcPr>
            <w:tcW w:w="8085" w:type="dxa"/>
          </w:tcPr>
          <w:p w14:paraId="77D5E7DE" w14:textId="77777777" w:rsidR="00B5181D" w:rsidRPr="00216CFF" w:rsidRDefault="00B5181D" w:rsidP="003D15C2">
            <w:pPr>
              <w:keepNext/>
            </w:pPr>
            <w:proofErr w:type="spellStart"/>
            <w:r w:rsidRPr="00216CFF">
              <w:t>Діагностика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невідкладних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стані</w:t>
            </w:r>
            <w:proofErr w:type="gramStart"/>
            <w:r w:rsidRPr="00216CFF">
              <w:t>в</w:t>
            </w:r>
            <w:proofErr w:type="spellEnd"/>
            <w:proofErr w:type="gramEnd"/>
            <w:r w:rsidRPr="00216CFF">
              <w:t xml:space="preserve"> та перша </w:t>
            </w:r>
            <w:proofErr w:type="spellStart"/>
            <w:r w:rsidRPr="00216CFF">
              <w:t>допомога</w:t>
            </w:r>
            <w:proofErr w:type="spellEnd"/>
            <w:r w:rsidRPr="00216CFF">
              <w:t>:</w:t>
            </w:r>
          </w:p>
          <w:p w14:paraId="642D29C8" w14:textId="77777777" w:rsidR="00B5181D" w:rsidRPr="00216CFF" w:rsidRDefault="00B5181D" w:rsidP="003D15C2">
            <w:pPr>
              <w:keepNext/>
            </w:pPr>
            <w:r w:rsidRPr="00216CFF">
              <w:t xml:space="preserve">- </w:t>
            </w:r>
            <w:proofErr w:type="spellStart"/>
            <w:r w:rsidRPr="00216CFF">
              <w:t>реакції</w:t>
            </w:r>
            <w:proofErr w:type="spellEnd"/>
            <w:r w:rsidRPr="00216CFF">
              <w:t xml:space="preserve">, </w:t>
            </w:r>
            <w:proofErr w:type="spellStart"/>
            <w:proofErr w:type="gramStart"/>
            <w:r w:rsidRPr="00216CFF">
              <w:t>пов’язан</w:t>
            </w:r>
            <w:proofErr w:type="gramEnd"/>
            <w:r w:rsidRPr="00216CFF">
              <w:t>і</w:t>
            </w:r>
            <w:proofErr w:type="spellEnd"/>
            <w:r w:rsidRPr="00216CFF">
              <w:t xml:space="preserve"> з </w:t>
            </w:r>
            <w:proofErr w:type="spellStart"/>
            <w:r w:rsidRPr="00216CFF">
              <w:t>відповіддю</w:t>
            </w:r>
            <w:proofErr w:type="spellEnd"/>
            <w:r w:rsidRPr="00216CFF">
              <w:t xml:space="preserve"> на </w:t>
            </w:r>
            <w:proofErr w:type="spellStart"/>
            <w:r w:rsidRPr="00216CFF">
              <w:t>стрес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спричинений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імунізацією</w:t>
            </w:r>
            <w:proofErr w:type="spellEnd"/>
            <w:r w:rsidRPr="00216CFF">
              <w:t xml:space="preserve"> – </w:t>
            </w:r>
            <w:proofErr w:type="spellStart"/>
            <w:r w:rsidRPr="00216CFF">
              <w:t>симптоми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станів</w:t>
            </w:r>
            <w:proofErr w:type="spellEnd"/>
            <w:r w:rsidRPr="00216CFF">
              <w:t>;</w:t>
            </w:r>
          </w:p>
          <w:p w14:paraId="33A8BA7E" w14:textId="77777777" w:rsidR="00B5181D" w:rsidRPr="00216CFF" w:rsidRDefault="00B5181D" w:rsidP="003D15C2">
            <w:pPr>
              <w:keepNext/>
            </w:pPr>
            <w:r w:rsidRPr="00216CFF">
              <w:t xml:space="preserve">- </w:t>
            </w:r>
            <w:proofErr w:type="spellStart"/>
            <w:r w:rsidRPr="00216CFF">
              <w:t>симптоми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анафілаксії</w:t>
            </w:r>
            <w:proofErr w:type="spellEnd"/>
            <w:r w:rsidRPr="00216CFF">
              <w:t>;</w:t>
            </w:r>
          </w:p>
          <w:p w14:paraId="6B074FA2" w14:textId="77777777" w:rsidR="00B5181D" w:rsidRPr="00216CFF" w:rsidRDefault="00B5181D" w:rsidP="003D15C2">
            <w:pPr>
              <w:keepNext/>
            </w:pPr>
            <w:r w:rsidRPr="00216CFF">
              <w:t xml:space="preserve">- </w:t>
            </w:r>
            <w:proofErr w:type="spellStart"/>
            <w:r w:rsidRPr="00216CFF">
              <w:t>диференціальна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діагностика</w:t>
            </w:r>
            <w:proofErr w:type="spellEnd"/>
            <w:r w:rsidRPr="00216CFF">
              <w:t>;</w:t>
            </w:r>
          </w:p>
          <w:p w14:paraId="1286EE3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 xml:space="preserve">- склад аптечки для </w:t>
            </w:r>
            <w:proofErr w:type="spellStart"/>
            <w:r w:rsidRPr="00216CFF">
              <w:t>надання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невідкладної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допомоги</w:t>
            </w:r>
            <w:proofErr w:type="spellEnd"/>
            <w:r w:rsidRPr="00216CFF">
              <w:t>.</w:t>
            </w:r>
          </w:p>
        </w:tc>
      </w:tr>
      <w:tr w:rsidR="00B5181D" w:rsidRPr="006953E6" w14:paraId="13E97A08" w14:textId="77777777" w:rsidTr="003D15C2">
        <w:tc>
          <w:tcPr>
            <w:tcW w:w="1975" w:type="dxa"/>
          </w:tcPr>
          <w:p w14:paraId="4F6ABD03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14:00–15:30</w:t>
            </w:r>
          </w:p>
        </w:tc>
        <w:tc>
          <w:tcPr>
            <w:tcW w:w="8085" w:type="dxa"/>
          </w:tcPr>
          <w:p w14:paraId="4CE1F7B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rPr>
                <w:lang w:val="uk-UA"/>
              </w:rPr>
              <w:t>С</w:t>
            </w:r>
            <w:proofErr w:type="spellStart"/>
            <w:r w:rsidRPr="00216CFF">
              <w:t>итуаційні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задачі</w:t>
            </w:r>
            <w:proofErr w:type="spellEnd"/>
            <w:r w:rsidRPr="00216CFF">
              <w:t xml:space="preserve"> - </w:t>
            </w:r>
            <w:proofErr w:type="spellStart"/>
            <w:r w:rsidRPr="00216CFF">
              <w:t>діагностика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невідкладних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станів</w:t>
            </w:r>
            <w:proofErr w:type="spellEnd"/>
            <w:r w:rsidRPr="00216CFF">
              <w:t xml:space="preserve"> та перша </w:t>
            </w:r>
            <w:proofErr w:type="spellStart"/>
            <w:r w:rsidRPr="00216CFF">
              <w:t>допомога</w:t>
            </w:r>
            <w:proofErr w:type="spellEnd"/>
          </w:p>
        </w:tc>
      </w:tr>
      <w:tr w:rsidR="00B5181D" w:rsidRPr="006953E6" w14:paraId="729508DB" w14:textId="77777777" w:rsidTr="003D15C2">
        <w:tc>
          <w:tcPr>
            <w:tcW w:w="1975" w:type="dxa"/>
          </w:tcPr>
          <w:p w14:paraId="7EFB481D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15:30–16:15</w:t>
            </w:r>
          </w:p>
        </w:tc>
        <w:tc>
          <w:tcPr>
            <w:tcW w:w="8085" w:type="dxa"/>
          </w:tcPr>
          <w:p w14:paraId="090A7E1E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Реєстрація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даних</w:t>
            </w:r>
            <w:proofErr w:type="spellEnd"/>
            <w:r w:rsidRPr="00216CFF">
              <w:t xml:space="preserve"> </w:t>
            </w:r>
            <w:proofErr w:type="gramStart"/>
            <w:r w:rsidRPr="00216CFF">
              <w:t>про</w:t>
            </w:r>
            <w:proofErr w:type="gramEnd"/>
            <w:r w:rsidRPr="00216CFF">
              <w:t xml:space="preserve"> </w:t>
            </w:r>
            <w:proofErr w:type="spellStart"/>
            <w:r w:rsidRPr="00216CFF">
              <w:t>проведені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щеплення</w:t>
            </w:r>
            <w:proofErr w:type="spellEnd"/>
            <w:r w:rsidRPr="00216CFF">
              <w:t xml:space="preserve"> в </w:t>
            </w:r>
            <w:proofErr w:type="spellStart"/>
            <w:r w:rsidRPr="00216CFF">
              <w:t>медично-обліковій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документації</w:t>
            </w:r>
            <w:proofErr w:type="spellEnd"/>
            <w:r w:rsidRPr="00216CFF">
              <w:t xml:space="preserve"> та ЕСОЗ</w:t>
            </w:r>
          </w:p>
        </w:tc>
      </w:tr>
      <w:tr w:rsidR="00B5181D" w:rsidRPr="00216CFF" w14:paraId="01DBC1D4" w14:textId="77777777" w:rsidTr="003D15C2">
        <w:tc>
          <w:tcPr>
            <w:tcW w:w="1975" w:type="dxa"/>
          </w:tcPr>
          <w:p w14:paraId="5A81B01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16:15–16:25</w:t>
            </w:r>
          </w:p>
        </w:tc>
        <w:tc>
          <w:tcPr>
            <w:tcW w:w="8085" w:type="dxa"/>
          </w:tcPr>
          <w:p w14:paraId="3C4D705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Обговорення</w:t>
            </w:r>
            <w:proofErr w:type="spellEnd"/>
          </w:p>
        </w:tc>
      </w:tr>
      <w:tr w:rsidR="00B5181D" w:rsidRPr="00216CFF" w14:paraId="43243158" w14:textId="77777777" w:rsidTr="003D15C2">
        <w:tc>
          <w:tcPr>
            <w:tcW w:w="1975" w:type="dxa"/>
          </w:tcPr>
          <w:p w14:paraId="66A79E0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16:25–16:55</w:t>
            </w:r>
          </w:p>
        </w:tc>
        <w:tc>
          <w:tcPr>
            <w:tcW w:w="8085" w:type="dxa"/>
          </w:tcPr>
          <w:p w14:paraId="476685B4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Організація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вакцинальної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сесії</w:t>
            </w:r>
            <w:proofErr w:type="spellEnd"/>
          </w:p>
        </w:tc>
      </w:tr>
      <w:tr w:rsidR="00B5181D" w:rsidRPr="006953E6" w14:paraId="43FBDC3D" w14:textId="77777777" w:rsidTr="003D15C2">
        <w:tc>
          <w:tcPr>
            <w:tcW w:w="1975" w:type="dxa"/>
          </w:tcPr>
          <w:p w14:paraId="5E85C679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16:55–17:30</w:t>
            </w:r>
          </w:p>
        </w:tc>
        <w:tc>
          <w:tcPr>
            <w:tcW w:w="8085" w:type="dxa"/>
          </w:tcPr>
          <w:p w14:paraId="4D1BF110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proofErr w:type="spellStart"/>
            <w:r w:rsidRPr="00216CFF">
              <w:t>Фінальне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тестування</w:t>
            </w:r>
            <w:proofErr w:type="spellEnd"/>
            <w:r w:rsidRPr="00216CFF">
              <w:t xml:space="preserve">, форма </w:t>
            </w:r>
            <w:proofErr w:type="spellStart"/>
            <w:r w:rsidRPr="00216CFF">
              <w:t>зворотнього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зв’язку</w:t>
            </w:r>
            <w:proofErr w:type="spellEnd"/>
            <w:r w:rsidRPr="00216CFF">
              <w:t xml:space="preserve"> та </w:t>
            </w:r>
            <w:proofErr w:type="spellStart"/>
            <w:proofErr w:type="gramStart"/>
            <w:r w:rsidRPr="00216CFF">
              <w:t>п</w:t>
            </w:r>
            <w:proofErr w:type="gramEnd"/>
            <w:r w:rsidRPr="00216CFF">
              <w:t>ідбиття</w:t>
            </w:r>
            <w:proofErr w:type="spellEnd"/>
            <w:r w:rsidRPr="00216CFF">
              <w:t xml:space="preserve"> </w:t>
            </w:r>
            <w:proofErr w:type="spellStart"/>
            <w:r w:rsidRPr="00216CFF">
              <w:t>підсумків</w:t>
            </w:r>
            <w:proofErr w:type="spellEnd"/>
          </w:p>
        </w:tc>
      </w:tr>
    </w:tbl>
    <w:p w14:paraId="1CB99C96" w14:textId="5F9A890A" w:rsidR="0079493C" w:rsidRDefault="0079493C" w:rsidP="0079493C">
      <w:pPr>
        <w:shd w:val="clear" w:color="auto" w:fill="FFFFFF"/>
        <w:ind w:firstLine="450"/>
        <w:rPr>
          <w:sz w:val="28"/>
          <w:szCs w:val="28"/>
          <w:lang w:val="uk-UA"/>
        </w:rPr>
      </w:pPr>
      <w:r w:rsidRPr="00C713FF">
        <w:rPr>
          <w:sz w:val="28"/>
          <w:szCs w:val="28"/>
          <w:lang w:val="uk-UA"/>
        </w:rPr>
        <w:t>Всього –</w:t>
      </w:r>
      <w:r w:rsidR="00ED48BE">
        <w:rPr>
          <w:sz w:val="28"/>
          <w:szCs w:val="28"/>
          <w:lang w:val="uk-UA"/>
        </w:rPr>
        <w:t xml:space="preserve"> 11</w:t>
      </w:r>
      <w:r w:rsidRPr="00C713FF">
        <w:rPr>
          <w:sz w:val="28"/>
          <w:szCs w:val="28"/>
          <w:lang w:val="uk-UA"/>
        </w:rPr>
        <w:t xml:space="preserve"> академічних годин</w:t>
      </w:r>
    </w:p>
    <w:p w14:paraId="4A217491" w14:textId="77777777" w:rsidR="00ED48BE" w:rsidRDefault="00ED48BE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719CCB9C" w14:textId="77777777" w:rsidR="0066622B" w:rsidRPr="00901CA3" w:rsidRDefault="0066622B" w:rsidP="0066622B">
      <w:pPr>
        <w:jc w:val="both"/>
        <w:rPr>
          <w:sz w:val="20"/>
          <w:szCs w:val="20"/>
        </w:rPr>
      </w:pPr>
      <w:proofErr w:type="gramStart"/>
      <w:r w:rsidRPr="001300AE"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Н</w:t>
      </w:r>
      <w:r w:rsidRPr="001300AE">
        <w:rPr>
          <w:sz w:val="20"/>
          <w:szCs w:val="20"/>
        </w:rPr>
        <w:t>авчальна</w:t>
      </w:r>
      <w:proofErr w:type="spellEnd"/>
      <w:r w:rsidRPr="001300AE">
        <w:rPr>
          <w:sz w:val="20"/>
          <w:szCs w:val="20"/>
        </w:rPr>
        <w:t xml:space="preserve"> </w:t>
      </w:r>
      <w:proofErr w:type="spellStart"/>
      <w:r w:rsidRPr="001300AE">
        <w:rPr>
          <w:sz w:val="20"/>
          <w:szCs w:val="20"/>
        </w:rPr>
        <w:t>програма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навчальні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матеріали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зокрема</w:t>
      </w:r>
      <w:proofErr w:type="spellEnd"/>
      <w:r>
        <w:rPr>
          <w:sz w:val="20"/>
          <w:szCs w:val="20"/>
        </w:rPr>
        <w:t xml:space="preserve"> тести, </w:t>
      </w:r>
      <w:proofErr w:type="spellStart"/>
      <w:r w:rsidRPr="001300AE">
        <w:rPr>
          <w:sz w:val="20"/>
          <w:szCs w:val="20"/>
        </w:rPr>
        <w:t>розроблен</w:t>
      </w:r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представлені</w:t>
      </w:r>
      <w:proofErr w:type="spellEnd"/>
      <w:r w:rsidRPr="001300AE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ООЗ для </w:t>
      </w:r>
      <w:proofErr w:type="spellStart"/>
      <w:r>
        <w:rPr>
          <w:sz w:val="20"/>
          <w:szCs w:val="20"/>
        </w:rPr>
        <w:t>проведення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безперервного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професійного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навчання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працівників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сфери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охорони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здоров'я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відповідає</w:t>
      </w:r>
      <w:proofErr w:type="spellEnd"/>
      <w:r>
        <w:rPr>
          <w:sz w:val="20"/>
          <w:szCs w:val="20"/>
        </w:rPr>
        <w:t xml:space="preserve"> п.3 </w:t>
      </w:r>
      <w:r w:rsidRPr="00881182">
        <w:rPr>
          <w:sz w:val="20"/>
          <w:szCs w:val="20"/>
        </w:rPr>
        <w:t>«</w:t>
      </w:r>
      <w:proofErr w:type="spellStart"/>
      <w:r w:rsidRPr="00881182">
        <w:rPr>
          <w:sz w:val="20"/>
          <w:szCs w:val="20"/>
        </w:rPr>
        <w:t>Положення</w:t>
      </w:r>
      <w:proofErr w:type="spellEnd"/>
      <w:r w:rsidRPr="00881182">
        <w:rPr>
          <w:sz w:val="20"/>
          <w:szCs w:val="20"/>
        </w:rPr>
        <w:t xml:space="preserve"> про систему </w:t>
      </w:r>
      <w:proofErr w:type="spellStart"/>
      <w:r w:rsidRPr="00881182">
        <w:rPr>
          <w:sz w:val="20"/>
          <w:szCs w:val="20"/>
        </w:rPr>
        <w:t>безперервного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професійного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розвитку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працівників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сфери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охорони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здоров’я</w:t>
      </w:r>
      <w:proofErr w:type="spellEnd"/>
      <w:r w:rsidRPr="00881182">
        <w:rPr>
          <w:sz w:val="20"/>
          <w:szCs w:val="20"/>
        </w:rPr>
        <w:t xml:space="preserve">», </w:t>
      </w:r>
      <w:proofErr w:type="spellStart"/>
      <w:r w:rsidRPr="00881182">
        <w:rPr>
          <w:sz w:val="20"/>
          <w:szCs w:val="20"/>
        </w:rPr>
        <w:t>затвердженого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Pr="00901CA3">
        <w:rPr>
          <w:sz w:val="20"/>
          <w:szCs w:val="20"/>
        </w:rPr>
        <w:t>Постановою</w:t>
      </w:r>
      <w:proofErr w:type="spellEnd"/>
      <w:r w:rsidRPr="00901CA3">
        <w:rPr>
          <w:sz w:val="20"/>
          <w:szCs w:val="20"/>
        </w:rPr>
        <w:t xml:space="preserve"> КМУ </w:t>
      </w:r>
      <w:proofErr w:type="spellStart"/>
      <w:r w:rsidRPr="00901CA3">
        <w:rPr>
          <w:sz w:val="20"/>
          <w:szCs w:val="20"/>
        </w:rPr>
        <w:t>від</w:t>
      </w:r>
      <w:proofErr w:type="spellEnd"/>
      <w:r w:rsidRPr="00901CA3">
        <w:rPr>
          <w:sz w:val="20"/>
          <w:szCs w:val="20"/>
        </w:rPr>
        <w:t xml:space="preserve"> 14.07.2021 №725.</w:t>
      </w:r>
      <w:r>
        <w:rPr>
          <w:sz w:val="20"/>
          <w:szCs w:val="20"/>
        </w:rPr>
        <w:t xml:space="preserve"> </w:t>
      </w:r>
      <w:proofErr w:type="gramEnd"/>
    </w:p>
    <w:p w14:paraId="545E8EF3" w14:textId="77777777" w:rsidR="0066622B" w:rsidRDefault="0066622B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4A9EF4B7" w14:textId="77777777" w:rsidR="0066622B" w:rsidRDefault="0066622B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01FFFC67" w14:textId="77777777" w:rsidR="00ED48BE" w:rsidRDefault="00ED48BE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3667FCAC" w14:textId="77777777" w:rsidR="00CF6A78" w:rsidRPr="00286010" w:rsidRDefault="00CF6A78" w:rsidP="00CF6A78">
      <w:pPr>
        <w:jc w:val="center"/>
        <w:rPr>
          <w:b/>
          <w:bCs/>
          <w:sz w:val="28"/>
          <w:szCs w:val="28"/>
          <w:lang w:val="uk-UA"/>
        </w:rPr>
      </w:pPr>
      <w:r w:rsidRPr="00286010">
        <w:rPr>
          <w:b/>
          <w:bCs/>
          <w:sz w:val="28"/>
          <w:szCs w:val="28"/>
          <w:lang w:val="uk-UA"/>
        </w:rPr>
        <w:lastRenderedPageBreak/>
        <w:t>НАВЧАЛЬНА ПРОГРАМА</w:t>
      </w:r>
    </w:p>
    <w:p w14:paraId="4E553038" w14:textId="77777777" w:rsidR="00CF6A78" w:rsidRPr="008B45A4" w:rsidRDefault="00CF6A78" w:rsidP="00CF6A7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безперервного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професійного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розвитку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праці</w:t>
      </w:r>
      <w:proofErr w:type="gramStart"/>
      <w:r>
        <w:rPr>
          <w:b/>
          <w:sz w:val="28"/>
          <w:szCs w:val="28"/>
        </w:rPr>
        <w:t>вників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сфери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охорони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здоров</w:t>
      </w:r>
      <w:proofErr w:type="gramEnd"/>
      <w:r>
        <w:rPr>
          <w:b/>
          <w:sz w:val="28"/>
          <w:szCs w:val="28"/>
        </w:rPr>
        <w:t>'я</w:t>
      </w:r>
      <w:proofErr w:type="spellEnd"/>
    </w:p>
    <w:p w14:paraId="3527B71A" w14:textId="77777777" w:rsidR="00CF6A78" w:rsidRPr="008B45A4" w:rsidRDefault="00CF6A78" w:rsidP="00CF6A78"/>
    <w:tbl>
      <w:tblPr>
        <w:tblW w:w="10632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802"/>
      </w:tblGrid>
      <w:tr w:rsidR="00CF6A78" w:rsidRPr="00EB6F62" w14:paraId="2D3EA2A6" w14:textId="77777777" w:rsidTr="00CF6A78">
        <w:tc>
          <w:tcPr>
            <w:tcW w:w="2830" w:type="dxa"/>
          </w:tcPr>
          <w:p w14:paraId="4FA8235B" w14:textId="77777777" w:rsidR="00CF6A78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</w:rPr>
            </w:pPr>
            <w:r>
              <w:rPr>
                <w:color w:val="000000"/>
                <w:lang w:val="uk-UA"/>
              </w:rPr>
              <w:t>Тема заходу</w:t>
            </w:r>
          </w:p>
        </w:tc>
        <w:tc>
          <w:tcPr>
            <w:tcW w:w="7802" w:type="dxa"/>
          </w:tcPr>
          <w:p w14:paraId="00613BC5" w14:textId="77777777" w:rsidR="00CF6A78" w:rsidRPr="00B228D4" w:rsidRDefault="00CF6A78" w:rsidP="003D15C2">
            <w:pPr>
              <w:rPr>
                <w:b/>
                <w:bCs/>
                <w:lang w:val="uk-UA"/>
              </w:rPr>
            </w:pPr>
            <w:r w:rsidRPr="00D86670">
              <w:rPr>
                <w:color w:val="000000" w:themeColor="text1"/>
              </w:rPr>
              <w:t xml:space="preserve">Правила </w:t>
            </w:r>
            <w:proofErr w:type="spellStart"/>
            <w:r w:rsidRPr="00D86670">
              <w:rPr>
                <w:color w:val="000000" w:themeColor="text1"/>
              </w:rPr>
              <w:t>організації</w:t>
            </w:r>
            <w:proofErr w:type="spellEnd"/>
            <w:r w:rsidRPr="00D86670">
              <w:rPr>
                <w:color w:val="000000" w:themeColor="text1"/>
              </w:rPr>
              <w:t xml:space="preserve"> і </w:t>
            </w:r>
            <w:proofErr w:type="spellStart"/>
            <w:proofErr w:type="gramStart"/>
            <w:r w:rsidRPr="00D86670">
              <w:rPr>
                <w:color w:val="000000" w:themeColor="text1"/>
              </w:rPr>
              <w:t>техн</w:t>
            </w:r>
            <w:proofErr w:type="gramEnd"/>
            <w:r w:rsidRPr="00D86670">
              <w:rPr>
                <w:color w:val="000000" w:themeColor="text1"/>
              </w:rPr>
              <w:t>іки</w:t>
            </w:r>
            <w:proofErr w:type="spellEnd"/>
            <w:r w:rsidRPr="00D86670">
              <w:rPr>
                <w:color w:val="000000" w:themeColor="text1"/>
              </w:rPr>
              <w:t xml:space="preserve"> </w:t>
            </w:r>
            <w:proofErr w:type="spellStart"/>
            <w:r w:rsidRPr="00D86670">
              <w:rPr>
                <w:color w:val="000000" w:themeColor="text1"/>
              </w:rPr>
              <w:t>проведення</w:t>
            </w:r>
            <w:proofErr w:type="spellEnd"/>
            <w:r w:rsidRPr="00D86670">
              <w:rPr>
                <w:color w:val="000000" w:themeColor="text1"/>
              </w:rPr>
              <w:t xml:space="preserve"> </w:t>
            </w:r>
            <w:proofErr w:type="spellStart"/>
            <w:r w:rsidRPr="00D86670">
              <w:rPr>
                <w:color w:val="000000" w:themeColor="text1"/>
              </w:rPr>
              <w:t>щеплень</w:t>
            </w:r>
            <w:proofErr w:type="spellEnd"/>
            <w:r w:rsidRPr="00D86670">
              <w:rPr>
                <w:color w:val="000000" w:themeColor="text1"/>
              </w:rPr>
              <w:t xml:space="preserve"> </w:t>
            </w:r>
            <w:proofErr w:type="spellStart"/>
            <w:r w:rsidRPr="00D86670">
              <w:rPr>
                <w:color w:val="000000" w:themeColor="text1"/>
              </w:rPr>
              <w:t>відповідно</w:t>
            </w:r>
            <w:proofErr w:type="spellEnd"/>
            <w:r w:rsidRPr="00D86670">
              <w:rPr>
                <w:color w:val="000000" w:themeColor="text1"/>
              </w:rPr>
              <w:t xml:space="preserve"> до </w:t>
            </w:r>
            <w:proofErr w:type="spellStart"/>
            <w:r w:rsidRPr="00D86670">
              <w:rPr>
                <w:color w:val="000000" w:themeColor="text1"/>
              </w:rPr>
              <w:t>оновленого</w:t>
            </w:r>
            <w:proofErr w:type="spellEnd"/>
            <w:r w:rsidRPr="00D86670">
              <w:rPr>
                <w:color w:val="000000" w:themeColor="text1"/>
              </w:rPr>
              <w:t xml:space="preserve"> Календаря </w:t>
            </w:r>
            <w:proofErr w:type="spellStart"/>
            <w:r w:rsidRPr="00D86670">
              <w:rPr>
                <w:color w:val="000000" w:themeColor="text1"/>
              </w:rPr>
              <w:t>профілактичних</w:t>
            </w:r>
            <w:proofErr w:type="spellEnd"/>
            <w:r w:rsidRPr="00D86670">
              <w:rPr>
                <w:color w:val="000000" w:themeColor="text1"/>
              </w:rPr>
              <w:t xml:space="preserve"> </w:t>
            </w:r>
            <w:proofErr w:type="spellStart"/>
            <w:r w:rsidRPr="00D86670">
              <w:rPr>
                <w:color w:val="000000" w:themeColor="text1"/>
              </w:rPr>
              <w:t>щеплень</w:t>
            </w:r>
            <w:proofErr w:type="spellEnd"/>
            <w:r w:rsidRPr="00D86670">
              <w:rPr>
                <w:color w:val="000000" w:themeColor="text1"/>
              </w:rPr>
              <w:t xml:space="preserve"> в </w:t>
            </w:r>
            <w:proofErr w:type="spellStart"/>
            <w:r w:rsidRPr="00D86670">
              <w:rPr>
                <w:color w:val="000000" w:themeColor="text1"/>
              </w:rPr>
              <w:t>Україні</w:t>
            </w:r>
            <w:proofErr w:type="spellEnd"/>
            <w:r w:rsidRPr="00D86670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Н</w:t>
            </w:r>
            <w:r w:rsidRPr="00FD5DEE">
              <w:rPr>
                <w:color w:val="000000" w:themeColor="text1"/>
              </w:rPr>
              <w:t>есприятлив</w:t>
            </w:r>
            <w:r>
              <w:rPr>
                <w:color w:val="000000" w:themeColor="text1"/>
              </w:rPr>
              <w:t>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D5DEE">
              <w:rPr>
                <w:color w:val="000000" w:themeColor="text1"/>
              </w:rPr>
              <w:t>поді</w:t>
            </w:r>
            <w:r>
              <w:rPr>
                <w:color w:val="000000" w:themeColor="text1"/>
              </w:rPr>
              <w:t>ї</w:t>
            </w:r>
            <w:proofErr w:type="spellEnd"/>
            <w:r w:rsidRPr="00FD5DEE">
              <w:rPr>
                <w:color w:val="000000" w:themeColor="text1"/>
              </w:rPr>
              <w:t xml:space="preserve"> </w:t>
            </w:r>
            <w:proofErr w:type="spellStart"/>
            <w:r w:rsidRPr="00FD5DEE">
              <w:rPr>
                <w:color w:val="000000" w:themeColor="text1"/>
              </w:rPr>
              <w:t>після</w:t>
            </w:r>
            <w:proofErr w:type="spellEnd"/>
            <w:r w:rsidRPr="00FD5DEE">
              <w:rPr>
                <w:color w:val="000000" w:themeColor="text1"/>
              </w:rPr>
              <w:t xml:space="preserve"> </w:t>
            </w:r>
            <w:proofErr w:type="spellStart"/>
            <w:r w:rsidRPr="00FD5DEE">
              <w:rPr>
                <w:color w:val="000000" w:themeColor="text1"/>
              </w:rPr>
              <w:t>імунізації</w:t>
            </w:r>
            <w:proofErr w:type="spellEnd"/>
            <w:r w:rsidRPr="00FD5DEE">
              <w:rPr>
                <w:color w:val="000000" w:themeColor="text1"/>
              </w:rPr>
              <w:t xml:space="preserve"> та </w:t>
            </w:r>
            <w:proofErr w:type="spellStart"/>
            <w:r w:rsidRPr="00FD5DEE">
              <w:rPr>
                <w:color w:val="000000" w:themeColor="text1"/>
              </w:rPr>
              <w:t>навич</w:t>
            </w:r>
            <w:r>
              <w:rPr>
                <w:color w:val="000000" w:themeColor="text1"/>
              </w:rPr>
              <w:t>ки</w:t>
            </w:r>
            <w:proofErr w:type="spellEnd"/>
            <w:r w:rsidRPr="00FD5DEE">
              <w:rPr>
                <w:color w:val="000000" w:themeColor="text1"/>
              </w:rPr>
              <w:t xml:space="preserve"> </w:t>
            </w:r>
            <w:proofErr w:type="spellStart"/>
            <w:r w:rsidRPr="00FD5DEE">
              <w:rPr>
                <w:color w:val="000000" w:themeColor="text1"/>
              </w:rPr>
              <w:t>надання</w:t>
            </w:r>
            <w:proofErr w:type="spellEnd"/>
            <w:r w:rsidRPr="00FD5DEE">
              <w:rPr>
                <w:color w:val="000000" w:themeColor="text1"/>
              </w:rPr>
              <w:t xml:space="preserve"> </w:t>
            </w:r>
            <w:proofErr w:type="spellStart"/>
            <w:r w:rsidRPr="00FD5DEE">
              <w:rPr>
                <w:color w:val="000000" w:themeColor="text1"/>
              </w:rPr>
              <w:t>невідкладної</w:t>
            </w:r>
            <w:proofErr w:type="spellEnd"/>
            <w:r w:rsidRPr="00FD5DEE">
              <w:rPr>
                <w:color w:val="000000" w:themeColor="text1"/>
              </w:rPr>
              <w:t xml:space="preserve"> </w:t>
            </w:r>
            <w:proofErr w:type="spellStart"/>
            <w:r w:rsidRPr="00FD5DEE">
              <w:rPr>
                <w:color w:val="000000" w:themeColor="text1"/>
              </w:rPr>
              <w:t>допомоги</w:t>
            </w:r>
            <w:proofErr w:type="spellEnd"/>
          </w:p>
        </w:tc>
      </w:tr>
      <w:tr w:rsidR="00CF6A78" w:rsidRPr="00624765" w14:paraId="45717463" w14:textId="77777777" w:rsidTr="00CF6A78">
        <w:tc>
          <w:tcPr>
            <w:tcW w:w="2830" w:type="dxa"/>
          </w:tcPr>
          <w:p w14:paraId="56F288FB" w14:textId="77777777" w:rsidR="00CF6A78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</w:rPr>
            </w:pPr>
            <w:r>
              <w:rPr>
                <w:color w:val="000000"/>
                <w:lang w:val="uk-UA"/>
              </w:rPr>
              <w:t>Вид заходу</w:t>
            </w:r>
          </w:p>
        </w:tc>
        <w:tc>
          <w:tcPr>
            <w:tcW w:w="7802" w:type="dxa"/>
          </w:tcPr>
          <w:p w14:paraId="317DE2C5" w14:textId="77777777" w:rsidR="00CF6A78" w:rsidRPr="00361345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Майстер-клас</w:t>
            </w:r>
          </w:p>
        </w:tc>
      </w:tr>
      <w:tr w:rsidR="00CF6A78" w:rsidRPr="00FA49E6" w14:paraId="108BBE07" w14:textId="77777777" w:rsidTr="00CF6A78">
        <w:trPr>
          <w:trHeight w:val="1920"/>
        </w:trPr>
        <w:tc>
          <w:tcPr>
            <w:tcW w:w="2830" w:type="dxa"/>
          </w:tcPr>
          <w:p w14:paraId="2C8AC51F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  <w:lang w:val="uk-UA"/>
              </w:rPr>
            </w:pPr>
            <w:r w:rsidRPr="00286010">
              <w:rPr>
                <w:color w:val="000000"/>
                <w:lang w:val="uk-UA"/>
              </w:rPr>
              <w:t xml:space="preserve">Цільова аудиторія </w:t>
            </w:r>
          </w:p>
        </w:tc>
        <w:tc>
          <w:tcPr>
            <w:tcW w:w="7802" w:type="dxa"/>
          </w:tcPr>
          <w:p w14:paraId="62B8F0DB" w14:textId="77777777" w:rsidR="00CF6A78" w:rsidRPr="006057EA" w:rsidRDefault="00CF6A78" w:rsidP="003D15C2">
            <w:pPr>
              <w:rPr>
                <w:b/>
                <w:bCs/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>Захід розрахований на фахівців:</w:t>
            </w:r>
          </w:p>
          <w:p w14:paraId="6BFCDD0B" w14:textId="77777777" w:rsidR="00CF6A78" w:rsidRPr="006057EA" w:rsidRDefault="00CF6A78" w:rsidP="003D15C2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6057EA">
              <w:rPr>
                <w:b/>
                <w:bCs/>
                <w:i/>
                <w:iCs/>
                <w:color w:val="000000"/>
                <w:lang w:val="uk-UA"/>
              </w:rPr>
              <w:t>Лікарських спеціальностей:</w:t>
            </w:r>
          </w:p>
          <w:p w14:paraId="5EB8E6E1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Загальна практика - сімейна медицина</w:t>
            </w:r>
          </w:p>
          <w:p w14:paraId="767E378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Педіатрія</w:t>
            </w:r>
          </w:p>
          <w:p w14:paraId="6326190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Терапія</w:t>
            </w:r>
          </w:p>
          <w:p w14:paraId="479BF93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Імунологія</w:t>
            </w:r>
          </w:p>
          <w:p w14:paraId="45B57A1E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Інфекційні хвороби</w:t>
            </w:r>
          </w:p>
          <w:p w14:paraId="5E1AAC62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Дитячі інфекційні хвороби</w:t>
            </w:r>
          </w:p>
          <w:p w14:paraId="4054237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Д</w:t>
            </w:r>
            <w:r w:rsidRPr="00FA49E6">
              <w:rPr>
                <w:color w:val="000000"/>
                <w:lang w:val="uk-UA"/>
              </w:rPr>
              <w:t xml:space="preserve">итяча </w:t>
            </w:r>
            <w:r>
              <w:rPr>
                <w:color w:val="000000"/>
                <w:lang w:val="uk-UA"/>
              </w:rPr>
              <w:t>і</w:t>
            </w:r>
            <w:r w:rsidRPr="00FA49E6">
              <w:rPr>
                <w:color w:val="000000"/>
                <w:lang w:val="uk-UA"/>
              </w:rPr>
              <w:t>мунологія</w:t>
            </w:r>
          </w:p>
          <w:p w14:paraId="76E23DDC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Епідеміологія</w:t>
            </w:r>
          </w:p>
          <w:p w14:paraId="606C1DC0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Внутрішні хвороби</w:t>
            </w:r>
          </w:p>
          <w:p w14:paraId="2EBE4045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Громадське здоров'я</w:t>
            </w:r>
          </w:p>
          <w:p w14:paraId="53B451A9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Медична статистика</w:t>
            </w:r>
          </w:p>
          <w:p w14:paraId="47AD9BE2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Організація і управління охороною здоров'я</w:t>
            </w:r>
          </w:p>
          <w:p w14:paraId="6A41FE9F" w14:textId="77777777" w:rsidR="00CF6A78" w:rsidRPr="006057EA" w:rsidRDefault="00CF6A78" w:rsidP="003D15C2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6057EA">
              <w:rPr>
                <w:b/>
                <w:bCs/>
                <w:i/>
                <w:iCs/>
                <w:color w:val="000000"/>
                <w:lang w:val="uk-UA"/>
              </w:rPr>
              <w:t>Провізорська спеціальність:</w:t>
            </w:r>
          </w:p>
          <w:p w14:paraId="00D20B95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Фармація</w:t>
            </w:r>
          </w:p>
          <w:p w14:paraId="1513033C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л</w:t>
            </w:r>
            <w:r w:rsidRPr="00FA49E6">
              <w:rPr>
                <w:color w:val="000000"/>
                <w:lang w:val="uk-UA"/>
              </w:rPr>
              <w:t>інічна фармація</w:t>
            </w:r>
          </w:p>
          <w:p w14:paraId="156FDFCE" w14:textId="77777777" w:rsidR="00CF6A78" w:rsidRPr="006057EA" w:rsidRDefault="00CF6A78" w:rsidP="003D15C2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6057EA">
              <w:rPr>
                <w:b/>
                <w:bCs/>
                <w:i/>
                <w:iCs/>
                <w:color w:val="000000"/>
                <w:lang w:val="uk-UA"/>
              </w:rPr>
              <w:t>Спеціальності молодших спеціалістів з медичною освітою:</w:t>
            </w:r>
          </w:p>
          <w:p w14:paraId="7FE999FE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Загальна практика-сімейна медицина</w:t>
            </w:r>
          </w:p>
          <w:p w14:paraId="3FC597A7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Pr="00FA49E6">
              <w:rPr>
                <w:color w:val="000000"/>
                <w:lang w:val="uk-UA"/>
              </w:rPr>
              <w:t xml:space="preserve"> Лікувальна справа</w:t>
            </w:r>
          </w:p>
          <w:p w14:paraId="1A57B2F8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 xml:space="preserve">Організація і управління охороною здоров'я </w:t>
            </w:r>
          </w:p>
          <w:p w14:paraId="31798AA5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Педіатрія</w:t>
            </w:r>
          </w:p>
          <w:p w14:paraId="1EC89869" w14:textId="77777777" w:rsidR="00CF6A78" w:rsidRPr="00D86670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Сестринська справа</w:t>
            </w:r>
          </w:p>
        </w:tc>
      </w:tr>
      <w:tr w:rsidR="00CF6A78" w:rsidRPr="00393B5B" w14:paraId="3FEDF675" w14:textId="77777777" w:rsidTr="00CF6A78">
        <w:tc>
          <w:tcPr>
            <w:tcW w:w="2830" w:type="dxa"/>
          </w:tcPr>
          <w:p w14:paraId="5C05C9C4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lang w:val="uk-UA"/>
              </w:rPr>
            </w:pPr>
            <w:r w:rsidRPr="00286010">
              <w:rPr>
                <w:color w:val="000000"/>
                <w:lang w:val="uk-UA"/>
              </w:rPr>
              <w:t>Мета заходу</w:t>
            </w:r>
          </w:p>
        </w:tc>
        <w:tc>
          <w:tcPr>
            <w:tcW w:w="7802" w:type="dxa"/>
          </w:tcPr>
          <w:p w14:paraId="651A3905" w14:textId="77777777" w:rsidR="00CF6A78" w:rsidRDefault="00CF6A78" w:rsidP="003D15C2">
            <w:pPr>
              <w:jc w:val="both"/>
              <w:rPr>
                <w:lang w:val="uk-UA"/>
              </w:rPr>
            </w:pPr>
            <w:r w:rsidRPr="006057EA">
              <w:rPr>
                <w:b/>
                <w:bCs/>
                <w:lang w:val="uk-UA"/>
              </w:rPr>
              <w:t>Метою заходу</w:t>
            </w:r>
            <w:r>
              <w:rPr>
                <w:lang w:val="uk-UA"/>
              </w:rPr>
              <w:t xml:space="preserve"> є п</w:t>
            </w:r>
            <w:r w:rsidRPr="007B351E">
              <w:rPr>
                <w:lang w:val="uk-UA"/>
              </w:rPr>
              <w:t>ідвищення професійної компетентності медичних фахівців шляхом проведення тренінгу, присвяченого:</w:t>
            </w:r>
          </w:p>
          <w:p w14:paraId="3A0A6655" w14:textId="77777777" w:rsidR="00CF6A78" w:rsidRDefault="00CF6A78" w:rsidP="003D15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7B351E">
              <w:rPr>
                <w:lang w:val="uk-UA"/>
              </w:rPr>
              <w:t xml:space="preserve"> організації та техніці проведення профілактичних щеплень відповідно до оновленого Календаря щеплень України;</w:t>
            </w:r>
          </w:p>
          <w:p w14:paraId="3C04ABD6" w14:textId="77777777" w:rsidR="00CF6A78" w:rsidRPr="00993C2E" w:rsidRDefault="00CF6A78" w:rsidP="003D15C2">
            <w:pPr>
              <w:jc w:val="both"/>
            </w:pPr>
            <w:r>
              <w:rPr>
                <w:lang w:val="uk-UA"/>
              </w:rPr>
              <w:t>- огляду щодо вакцинації проти вірусу папіломи людини</w:t>
            </w:r>
            <w:r w:rsidRPr="00993C2E">
              <w:t>;</w:t>
            </w:r>
          </w:p>
          <w:p w14:paraId="1A410C3B" w14:textId="77777777" w:rsidR="00CF6A78" w:rsidRDefault="00CF6A78" w:rsidP="003D15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351E">
              <w:rPr>
                <w:lang w:val="uk-UA"/>
              </w:rPr>
              <w:t>своєчасному розпізнаванню, реєстрації та реагуванню на несприятливі події після імунізації;</w:t>
            </w:r>
          </w:p>
          <w:p w14:paraId="4C7F04F5" w14:textId="77777777" w:rsidR="00CF6A78" w:rsidRPr="00AF7CBA" w:rsidRDefault="00CF6A78" w:rsidP="003D15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351E">
              <w:rPr>
                <w:lang w:val="uk-UA"/>
              </w:rPr>
              <w:t>відпрацюванню практичних навичок надання невідкладної медичної допомоги при ускладненнях, що можуть виникати під час чи після вакцинації.</w:t>
            </w:r>
          </w:p>
        </w:tc>
      </w:tr>
      <w:tr w:rsidR="00CF6A78" w:rsidRPr="00393B5B" w14:paraId="24B23F46" w14:textId="77777777" w:rsidTr="00CF6A78">
        <w:tc>
          <w:tcPr>
            <w:tcW w:w="2830" w:type="dxa"/>
          </w:tcPr>
          <w:p w14:paraId="2714BCF9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lang w:val="uk-UA"/>
              </w:rPr>
            </w:pPr>
            <w:r w:rsidRPr="00286010">
              <w:rPr>
                <w:color w:val="000000"/>
                <w:lang w:val="uk-UA"/>
              </w:rPr>
              <w:t xml:space="preserve">Перелік </w:t>
            </w:r>
            <w:proofErr w:type="spellStart"/>
            <w:r w:rsidRPr="00286010">
              <w:rPr>
                <w:color w:val="000000"/>
                <w:lang w:val="uk-UA"/>
              </w:rPr>
              <w:t>компетентностей</w:t>
            </w:r>
            <w:proofErr w:type="spellEnd"/>
            <w:r w:rsidRPr="00286010">
              <w:rPr>
                <w:color w:val="000000"/>
                <w:lang w:val="uk-UA"/>
              </w:rPr>
              <w:t xml:space="preserve">, що набуваються або вдосконалюються (результати навчання) </w:t>
            </w:r>
          </w:p>
        </w:tc>
        <w:tc>
          <w:tcPr>
            <w:tcW w:w="7802" w:type="dxa"/>
          </w:tcPr>
          <w:p w14:paraId="61A26775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  <w:lang w:val="es-ES"/>
              </w:rPr>
              <w:t>I</w:t>
            </w:r>
            <w:r w:rsidRPr="0027631D">
              <w:rPr>
                <w:b/>
                <w:bCs/>
                <w:lang w:val="uk-UA"/>
              </w:rPr>
              <w:t>. Організаційні компетентності</w:t>
            </w:r>
          </w:p>
          <w:p w14:paraId="2E67ECE4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1D42B0">
              <w:rPr>
                <w:lang w:val="uk-UA"/>
              </w:rPr>
              <w:t xml:space="preserve">Планування та організація процесу вакцинації на рівні закладу охорони здоров’я. </w:t>
            </w:r>
          </w:p>
          <w:p w14:paraId="63F7A431" w14:textId="77777777" w:rsidR="00CF6A78" w:rsidRDefault="00CF6A78" w:rsidP="003D15C2">
            <w:pPr>
              <w:rPr>
                <w:lang w:val="uk-UA"/>
              </w:rPr>
            </w:pPr>
            <w:r w:rsidRPr="001D42B0">
              <w:rPr>
                <w:lang w:val="uk-UA"/>
              </w:rPr>
              <w:t>2</w:t>
            </w:r>
            <w:r w:rsidRPr="00D86670">
              <w:rPr>
                <w:lang w:val="uk-UA"/>
              </w:rPr>
              <w:t xml:space="preserve">) </w:t>
            </w:r>
            <w:r w:rsidRPr="001D42B0">
              <w:rPr>
                <w:lang w:val="uk-UA"/>
              </w:rPr>
              <w:t xml:space="preserve">Дотримання вимог інфекційного контролю та правил безпеки при роботі з вакцинами. </w:t>
            </w:r>
          </w:p>
          <w:p w14:paraId="2E62E2F0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3) </w:t>
            </w:r>
            <w:r w:rsidRPr="001D42B0">
              <w:rPr>
                <w:lang w:val="uk-UA"/>
              </w:rPr>
              <w:t xml:space="preserve">Правильне ведення медичної документації, у </w:t>
            </w:r>
            <w:proofErr w:type="spellStart"/>
            <w:r w:rsidRPr="001D42B0">
              <w:rPr>
                <w:lang w:val="uk-UA"/>
              </w:rPr>
              <w:t>т.ч</w:t>
            </w:r>
            <w:proofErr w:type="spellEnd"/>
            <w:r w:rsidRPr="001D42B0">
              <w:rPr>
                <w:lang w:val="uk-UA"/>
              </w:rPr>
              <w:t>. внесення даних до електронних систем (</w:t>
            </w:r>
            <w:proofErr w:type="spellStart"/>
            <w:r w:rsidRPr="001D42B0">
              <w:rPr>
                <w:lang w:val="uk-UA"/>
              </w:rPr>
              <w:t>eHealth</w:t>
            </w:r>
            <w:proofErr w:type="spellEnd"/>
            <w:r w:rsidRPr="001D42B0">
              <w:rPr>
                <w:lang w:val="uk-UA"/>
              </w:rPr>
              <w:t>).</w:t>
            </w:r>
          </w:p>
          <w:p w14:paraId="22A8E3B0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  <w:lang w:val="es-ES"/>
              </w:rPr>
              <w:t>II</w:t>
            </w:r>
            <w:r w:rsidRPr="0027631D">
              <w:rPr>
                <w:b/>
                <w:bCs/>
              </w:rPr>
              <w:t xml:space="preserve">. </w:t>
            </w:r>
            <w:r w:rsidRPr="0027631D">
              <w:rPr>
                <w:b/>
                <w:bCs/>
                <w:lang w:val="uk-UA"/>
              </w:rPr>
              <w:t>Технічні та практичні навички</w:t>
            </w:r>
          </w:p>
          <w:p w14:paraId="443389E4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1) </w:t>
            </w:r>
            <w:r w:rsidRPr="001D42B0">
              <w:rPr>
                <w:lang w:val="uk-UA"/>
              </w:rPr>
              <w:t xml:space="preserve">Дотримання стандартів зберігання, </w:t>
            </w:r>
            <w:proofErr w:type="gramStart"/>
            <w:r w:rsidRPr="001D42B0">
              <w:rPr>
                <w:lang w:val="uk-UA"/>
              </w:rPr>
              <w:t>п</w:t>
            </w:r>
            <w:proofErr w:type="gramEnd"/>
            <w:r w:rsidRPr="001D42B0">
              <w:rPr>
                <w:lang w:val="uk-UA"/>
              </w:rPr>
              <w:t>ідготовки та введення вакцин відповідно до інструкцій.</w:t>
            </w:r>
          </w:p>
          <w:p w14:paraId="083DB717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2) </w:t>
            </w:r>
            <w:r w:rsidRPr="001D42B0">
              <w:rPr>
                <w:lang w:val="uk-UA"/>
              </w:rPr>
              <w:t xml:space="preserve">Володіння сучасними </w:t>
            </w:r>
            <w:proofErr w:type="gramStart"/>
            <w:r w:rsidRPr="001D42B0">
              <w:rPr>
                <w:lang w:val="uk-UA"/>
              </w:rPr>
              <w:t>техн</w:t>
            </w:r>
            <w:proofErr w:type="gramEnd"/>
            <w:r w:rsidRPr="001D42B0">
              <w:rPr>
                <w:lang w:val="uk-UA"/>
              </w:rPr>
              <w:t xml:space="preserve">іками проведення щеплень у дітей та </w:t>
            </w:r>
            <w:r w:rsidRPr="001D42B0">
              <w:rPr>
                <w:lang w:val="uk-UA"/>
              </w:rPr>
              <w:lastRenderedPageBreak/>
              <w:t>дорослих.</w:t>
            </w:r>
          </w:p>
          <w:p w14:paraId="42A596DE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3) </w:t>
            </w:r>
            <w:r w:rsidRPr="001D42B0">
              <w:rPr>
                <w:lang w:val="uk-UA"/>
              </w:rPr>
              <w:t xml:space="preserve">Використання алгоритмів визначення мінімальних інтервалів та схем вакцинації за оновленим Календарем </w:t>
            </w:r>
            <w:proofErr w:type="gramStart"/>
            <w:r w:rsidRPr="001D42B0">
              <w:rPr>
                <w:lang w:val="uk-UA"/>
              </w:rPr>
              <w:t>проф</w:t>
            </w:r>
            <w:proofErr w:type="gramEnd"/>
            <w:r w:rsidRPr="001D42B0">
              <w:rPr>
                <w:lang w:val="uk-UA"/>
              </w:rPr>
              <w:t>ілактичних щеплень.</w:t>
            </w:r>
          </w:p>
          <w:p w14:paraId="65998E40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</w:rPr>
              <w:t>III</w:t>
            </w:r>
            <w:r w:rsidRPr="0027631D">
              <w:rPr>
                <w:b/>
                <w:bCs/>
                <w:lang w:val="uk-UA"/>
              </w:rPr>
              <w:t>. Клінічні компетентності</w:t>
            </w:r>
          </w:p>
          <w:p w14:paraId="4EF311A7" w14:textId="77777777" w:rsidR="00CF6A78" w:rsidRDefault="00CF6A78" w:rsidP="003D15C2">
            <w:pPr>
              <w:rPr>
                <w:lang w:val="uk-UA"/>
              </w:rPr>
            </w:pPr>
            <w:r w:rsidRPr="001D42B0">
              <w:rPr>
                <w:lang w:val="uk-UA"/>
              </w:rPr>
              <w:t>1) Розпізнавання, класифікація та належне реагування на несприятливі події після імунізації (НППІ).</w:t>
            </w:r>
          </w:p>
          <w:p w14:paraId="5DF91CCA" w14:textId="77777777" w:rsidR="00CF6A78" w:rsidRDefault="00CF6A78" w:rsidP="003D15C2">
            <w:pPr>
              <w:rPr>
                <w:lang w:val="uk-UA"/>
              </w:rPr>
            </w:pPr>
            <w:r w:rsidRPr="001D42B0">
              <w:rPr>
                <w:lang w:val="uk-UA"/>
              </w:rPr>
              <w:t>2) Надання першої невідкладної допомоги при розвитку алергічних реакцій, анафілаксії та інших ускладнень.</w:t>
            </w:r>
          </w:p>
          <w:p w14:paraId="38D26B84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3) </w:t>
            </w:r>
            <w:r w:rsidRPr="001D42B0">
              <w:rPr>
                <w:lang w:val="uk-UA"/>
              </w:rPr>
              <w:t xml:space="preserve">Використання стандартних протоколів дій у випадку надзвичайних ситуацій </w:t>
            </w:r>
            <w:proofErr w:type="gramStart"/>
            <w:r w:rsidRPr="001D42B0">
              <w:rPr>
                <w:lang w:val="uk-UA"/>
              </w:rPr>
              <w:t>п</w:t>
            </w:r>
            <w:proofErr w:type="gramEnd"/>
            <w:r w:rsidRPr="001D42B0">
              <w:rPr>
                <w:lang w:val="uk-UA"/>
              </w:rPr>
              <w:t>ід час вакцинації.</w:t>
            </w:r>
          </w:p>
          <w:p w14:paraId="7B7383A3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</w:rPr>
              <w:t xml:space="preserve">IV. </w:t>
            </w:r>
            <w:r w:rsidRPr="0027631D">
              <w:rPr>
                <w:b/>
                <w:bCs/>
                <w:lang w:val="uk-UA"/>
              </w:rPr>
              <w:t xml:space="preserve">Комунікаційні та поведінкові навички </w:t>
            </w:r>
          </w:p>
          <w:p w14:paraId="198DF882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1)</w:t>
            </w:r>
            <w:r w:rsidRPr="001D42B0">
              <w:rPr>
                <w:lang w:val="uk-UA"/>
              </w:rPr>
              <w:t>Проведення ефективної комунікації з пацієнтами та їх законними представниками щодо переваг вакцинації, можливих реакцій та правил подальшого спостереження</w:t>
            </w:r>
            <w:r>
              <w:rPr>
                <w:lang w:val="uk-UA"/>
              </w:rPr>
              <w:t>.</w:t>
            </w:r>
          </w:p>
          <w:p w14:paraId="7683431A" w14:textId="77777777" w:rsidR="00CF6A78" w:rsidRPr="00D73936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2)</w:t>
            </w:r>
            <w:r w:rsidRPr="001D42B0">
              <w:rPr>
                <w:lang w:val="uk-UA"/>
              </w:rPr>
              <w:t>Використання навичок міждисциплінарної взаємодії та командної роботи у сфері імунопрофілактики.</w:t>
            </w:r>
            <w:r w:rsidRPr="00A95E5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9EB5B56" wp14:editId="751BBD8B">
                  <wp:simplePos x="0" y="0"/>
                  <wp:positionH relativeFrom="column">
                    <wp:posOffset>1187360</wp:posOffset>
                  </wp:positionH>
                  <wp:positionV relativeFrom="paragraph">
                    <wp:posOffset>1276875</wp:posOffset>
                  </wp:positionV>
                  <wp:extent cx="360" cy="360"/>
                  <wp:effectExtent l="57150" t="38100" r="38100" b="57150"/>
                  <wp:wrapNone/>
                  <wp:docPr id="1120687163" name="Рукописні дані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687163" name="Рукописні дані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95E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436C64" wp14:editId="69A20B92">
                  <wp:simplePos x="0" y="0"/>
                  <wp:positionH relativeFrom="column">
                    <wp:posOffset>1479320</wp:posOffset>
                  </wp:positionH>
                  <wp:positionV relativeFrom="paragraph">
                    <wp:posOffset>1708875</wp:posOffset>
                  </wp:positionV>
                  <wp:extent cx="360" cy="360"/>
                  <wp:effectExtent l="57150" t="38100" r="38100" b="57150"/>
                  <wp:wrapNone/>
                  <wp:docPr id="1145285072" name="Рукописні дані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85072" name="Рукописні дані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6A78" w:rsidRPr="00393B5B" w14:paraId="60EF265D" w14:textId="77777777" w:rsidTr="00CF6A78">
        <w:tc>
          <w:tcPr>
            <w:tcW w:w="2830" w:type="dxa"/>
          </w:tcPr>
          <w:p w14:paraId="65321999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D46D03B">
              <w:rPr>
                <w:color w:val="000000" w:themeColor="text1"/>
                <w:lang w:val="uk-UA"/>
              </w:rPr>
              <w:lastRenderedPageBreak/>
              <w:t xml:space="preserve">Опис структури заходу </w:t>
            </w:r>
          </w:p>
        </w:tc>
        <w:tc>
          <w:tcPr>
            <w:tcW w:w="7802" w:type="dxa"/>
          </w:tcPr>
          <w:p w14:paraId="4E0CF320" w14:textId="77777777" w:rsidR="00CF6A78" w:rsidRPr="006057EA" w:rsidRDefault="00CF6A78" w:rsidP="003D15C2">
            <w:pPr>
              <w:rPr>
                <w:b/>
                <w:bCs/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 xml:space="preserve">Відкриття та попереднє тестування </w:t>
            </w:r>
          </w:p>
          <w:p w14:paraId="61D7E5B8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1.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Національні стратегії та огляд плану впровадження змін до Календаря профілактичних щеплень затвердженого Наказом МОЗ України від 5 березня 2025 року №396 - ключові програмні напрямки</w:t>
            </w:r>
          </w:p>
          <w:p w14:paraId="3294AE8B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Обговорення 1.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Плани щодо каскад</w:t>
            </w:r>
            <w:r>
              <w:rPr>
                <w:color w:val="000000"/>
                <w:lang w:val="uk-UA"/>
              </w:rPr>
              <w:t>них тренерів</w:t>
            </w:r>
          </w:p>
          <w:p w14:paraId="0CF8D727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2.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Основні оновлення Календаря профілактичних щеплень</w:t>
            </w:r>
          </w:p>
          <w:p w14:paraId="41629FAD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3.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Вакцина проти вірусу папіломи людини (ВПЛ): епідеміологічні відомості, вакцини, схеми застосування та ефективність, вимоги при зберіганні/транспортуванні, способи використання, протипоказання та безпека вакцин</w:t>
            </w:r>
          </w:p>
          <w:p w14:paraId="7F9485A3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4.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Комунікація з батьками та опікунами щодо щеплень</w:t>
            </w:r>
          </w:p>
          <w:p w14:paraId="7FD7BD97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5.</w:t>
            </w:r>
            <w:r w:rsidRPr="00AA5384">
              <w:rPr>
                <w:lang w:val="uk-UA"/>
              </w:rPr>
              <w:t xml:space="preserve"> </w:t>
            </w:r>
            <w:r w:rsidRPr="00AA5384">
              <w:rPr>
                <w:color w:val="000000"/>
                <w:lang w:val="uk-UA"/>
              </w:rPr>
              <w:t xml:space="preserve">Несприятливі події після імунізації: класифікація, особливості, звітність та подання карт-повідомлень в рамках здійснення </w:t>
            </w:r>
            <w:proofErr w:type="spellStart"/>
            <w:r w:rsidRPr="00AA5384">
              <w:rPr>
                <w:color w:val="000000"/>
                <w:lang w:val="uk-UA"/>
              </w:rPr>
              <w:t>фармаконагляду</w:t>
            </w:r>
            <w:proofErr w:type="spellEnd"/>
          </w:p>
          <w:p w14:paraId="129141F8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6.</w:t>
            </w:r>
            <w:r>
              <w:rPr>
                <w:color w:val="000000"/>
                <w:lang w:val="uk-UA"/>
              </w:rPr>
              <w:t xml:space="preserve"> </w:t>
            </w:r>
            <w:r w:rsidRPr="00AA5384">
              <w:rPr>
                <w:color w:val="000000"/>
                <w:lang w:val="uk-UA"/>
              </w:rPr>
              <w:t>Діагностика невідкладних станів та перша допомога</w:t>
            </w:r>
          </w:p>
          <w:p w14:paraId="699C8129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>Практична вправа 1</w:t>
            </w:r>
            <w:r>
              <w:rPr>
                <w:color w:val="000000"/>
                <w:lang w:val="uk-UA"/>
              </w:rPr>
              <w:t xml:space="preserve">. </w:t>
            </w:r>
            <w:r w:rsidRPr="00AA5384">
              <w:rPr>
                <w:color w:val="000000"/>
                <w:lang w:val="uk-UA"/>
              </w:rPr>
              <w:t>Діагностика невідкладних станів та перша допомога</w:t>
            </w:r>
          </w:p>
          <w:p w14:paraId="3413F955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7.</w:t>
            </w:r>
            <w:r>
              <w:rPr>
                <w:color w:val="000000"/>
                <w:lang w:val="uk-UA"/>
              </w:rPr>
              <w:t xml:space="preserve"> </w:t>
            </w:r>
            <w:r w:rsidRPr="00416877">
              <w:rPr>
                <w:color w:val="000000"/>
                <w:lang w:val="uk-UA"/>
              </w:rPr>
              <w:t>Реєстрація даних про проведені щеплення в медично-обліковій документації та ЕСОЗ</w:t>
            </w:r>
          </w:p>
          <w:p w14:paraId="7D50F9E2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Практична вправа 2.</w:t>
            </w:r>
            <w:r>
              <w:rPr>
                <w:color w:val="000000"/>
                <w:lang w:val="uk-UA"/>
              </w:rPr>
              <w:t xml:space="preserve"> </w:t>
            </w:r>
            <w:r w:rsidRPr="00416877">
              <w:rPr>
                <w:color w:val="000000"/>
                <w:lang w:val="uk-UA"/>
              </w:rPr>
              <w:t xml:space="preserve">Організація </w:t>
            </w:r>
            <w:proofErr w:type="spellStart"/>
            <w:r w:rsidRPr="00416877">
              <w:rPr>
                <w:color w:val="000000"/>
                <w:lang w:val="uk-UA"/>
              </w:rPr>
              <w:t>вакцинальної</w:t>
            </w:r>
            <w:proofErr w:type="spellEnd"/>
            <w:r w:rsidRPr="00416877">
              <w:rPr>
                <w:color w:val="000000"/>
                <w:lang w:val="uk-UA"/>
              </w:rPr>
              <w:t xml:space="preserve"> сесії </w:t>
            </w:r>
          </w:p>
          <w:p w14:paraId="268F424C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>Фінальне тестування</w:t>
            </w:r>
            <w:r w:rsidRPr="00416877">
              <w:rPr>
                <w:color w:val="000000"/>
                <w:lang w:val="uk-UA"/>
              </w:rPr>
              <w:t xml:space="preserve">, форма </w:t>
            </w:r>
            <w:proofErr w:type="spellStart"/>
            <w:r w:rsidRPr="00416877">
              <w:rPr>
                <w:color w:val="000000"/>
                <w:lang w:val="uk-UA"/>
              </w:rPr>
              <w:t>зворотнього</w:t>
            </w:r>
            <w:proofErr w:type="spellEnd"/>
            <w:r w:rsidRPr="00416877">
              <w:rPr>
                <w:color w:val="000000"/>
                <w:lang w:val="uk-UA"/>
              </w:rPr>
              <w:t xml:space="preserve"> зв’язку та підбиття підсумків</w:t>
            </w:r>
          </w:p>
        </w:tc>
      </w:tr>
      <w:tr w:rsidR="00CF6A78" w14:paraId="45FCBA9E" w14:textId="77777777" w:rsidTr="00CF6A78">
        <w:tc>
          <w:tcPr>
            <w:tcW w:w="2830" w:type="dxa"/>
          </w:tcPr>
          <w:p w14:paraId="519FA5EF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>Загальний обсяг навчального навантаження</w:t>
            </w:r>
          </w:p>
        </w:tc>
        <w:tc>
          <w:tcPr>
            <w:tcW w:w="7802" w:type="dxa"/>
          </w:tcPr>
          <w:p w14:paraId="74ADAE18" w14:textId="77777777" w:rsidR="00CF6A78" w:rsidRPr="003636BD" w:rsidRDefault="00CF6A78" w:rsidP="003D15C2">
            <w:pPr>
              <w:rPr>
                <w:lang w:val="uk-UA"/>
              </w:rPr>
            </w:pPr>
            <w:r w:rsidRPr="006057EA">
              <w:rPr>
                <w:lang w:val="uk-UA"/>
              </w:rPr>
              <w:t xml:space="preserve">11 академічних годин </w:t>
            </w:r>
          </w:p>
        </w:tc>
      </w:tr>
      <w:tr w:rsidR="00CF6A78" w:rsidRPr="00393B5B" w14:paraId="5480BF42" w14:textId="77777777" w:rsidTr="00CF6A78">
        <w:tc>
          <w:tcPr>
            <w:tcW w:w="2830" w:type="dxa"/>
          </w:tcPr>
          <w:p w14:paraId="0B900875" w14:textId="77777777" w:rsidR="00CF6A78" w:rsidRPr="00624765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>Форми організації та проведення заходу</w:t>
            </w:r>
          </w:p>
        </w:tc>
        <w:tc>
          <w:tcPr>
            <w:tcW w:w="7802" w:type="dxa"/>
          </w:tcPr>
          <w:p w14:paraId="2FA127CD" w14:textId="77777777" w:rsidR="00CF6A78" w:rsidRPr="00624765" w:rsidRDefault="00CF6A78" w:rsidP="003D15C2">
            <w:proofErr w:type="spellStart"/>
            <w:r w:rsidRPr="00624765">
              <w:t>лекція</w:t>
            </w:r>
            <w:proofErr w:type="spellEnd"/>
            <w:r w:rsidRPr="00624765">
              <w:t xml:space="preserve">, робота в </w:t>
            </w:r>
            <w:proofErr w:type="spellStart"/>
            <w:r w:rsidRPr="00624765">
              <w:t>групах</w:t>
            </w:r>
            <w:proofErr w:type="spellEnd"/>
            <w:r w:rsidRPr="00624765">
              <w:t xml:space="preserve">, </w:t>
            </w:r>
            <w:proofErr w:type="spellStart"/>
            <w:r w:rsidRPr="00624765">
              <w:t>симуляції</w:t>
            </w:r>
            <w:proofErr w:type="spellEnd"/>
            <w:r w:rsidRPr="00624765">
              <w:t xml:space="preserve">, </w:t>
            </w:r>
            <w:proofErr w:type="spellStart"/>
            <w:r w:rsidRPr="00624765">
              <w:t>дискусії</w:t>
            </w:r>
            <w:proofErr w:type="spellEnd"/>
            <w:r w:rsidRPr="00624765">
              <w:t xml:space="preserve"> </w:t>
            </w:r>
            <w:proofErr w:type="spellStart"/>
            <w:r w:rsidRPr="00624765">
              <w:t>тощо</w:t>
            </w:r>
            <w:proofErr w:type="spellEnd"/>
          </w:p>
        </w:tc>
      </w:tr>
      <w:tr w:rsidR="00CF6A78" w:rsidRPr="00393B5B" w14:paraId="2F479370" w14:textId="77777777" w:rsidTr="00CF6A78">
        <w:tc>
          <w:tcPr>
            <w:tcW w:w="2830" w:type="dxa"/>
          </w:tcPr>
          <w:p w14:paraId="6A36345F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>Методи організації проведення заходу</w:t>
            </w:r>
          </w:p>
        </w:tc>
        <w:tc>
          <w:tcPr>
            <w:tcW w:w="7802" w:type="dxa"/>
          </w:tcPr>
          <w:p w14:paraId="3C8401D8" w14:textId="77777777" w:rsidR="00CF6A78" w:rsidRPr="003636BD" w:rsidRDefault="00CF6A78" w:rsidP="003D15C2">
            <w:pPr>
              <w:tabs>
                <w:tab w:val="left" w:pos="552"/>
              </w:tabs>
              <w:rPr>
                <w:lang w:val="uk-UA"/>
              </w:rPr>
            </w:pPr>
            <w:r w:rsidRPr="0D46D03B">
              <w:rPr>
                <w:lang w:val="uk-UA"/>
              </w:rPr>
              <w:t>Опанування лекційного матеріалу,</w:t>
            </w:r>
            <w:r w:rsidRPr="00624765">
              <w:br/>
            </w:r>
            <w:r w:rsidRPr="0D46D03B">
              <w:rPr>
                <w:lang w:val="uk-UA"/>
              </w:rPr>
              <w:t>тренувальний тощо</w:t>
            </w:r>
          </w:p>
        </w:tc>
      </w:tr>
      <w:tr w:rsidR="00CF6A78" w:rsidRPr="00393B5B" w14:paraId="2F0FB988" w14:textId="77777777" w:rsidTr="00CF6A78">
        <w:tc>
          <w:tcPr>
            <w:tcW w:w="2830" w:type="dxa"/>
          </w:tcPr>
          <w:p w14:paraId="67EFEC9A" w14:textId="77777777" w:rsidR="00CF6A78" w:rsidRPr="00624765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 xml:space="preserve"> Матеріально-технічне забезпечення освітнього заходу </w:t>
            </w:r>
          </w:p>
        </w:tc>
        <w:tc>
          <w:tcPr>
            <w:tcW w:w="7802" w:type="dxa"/>
          </w:tcPr>
          <w:p w14:paraId="7A54C3A2" w14:textId="77777777" w:rsidR="00CF6A78" w:rsidRDefault="00CF6A78" w:rsidP="003D15C2">
            <w:r>
              <w:t>- с</w:t>
            </w:r>
            <w:r w:rsidRPr="00373EB8">
              <w:t>умк</w:t>
            </w:r>
            <w:r>
              <w:t>а</w:t>
            </w:r>
            <w:r w:rsidRPr="00373EB8">
              <w:t>-холодильник (</w:t>
            </w:r>
            <w:proofErr w:type="spellStart"/>
            <w:r w:rsidRPr="00373EB8">
              <w:t>термоконтейнер</w:t>
            </w:r>
            <w:proofErr w:type="spellEnd"/>
            <w:r w:rsidRPr="00373EB8">
              <w:t xml:space="preserve">) з </w:t>
            </w:r>
            <w:proofErr w:type="spellStart"/>
            <w:r w:rsidRPr="00373EB8">
              <w:t>двома</w:t>
            </w:r>
            <w:proofErr w:type="spellEnd"/>
            <w:r w:rsidRPr="00373EB8">
              <w:t xml:space="preserve"> комплектами </w:t>
            </w:r>
            <w:proofErr w:type="spellStart"/>
            <w:r w:rsidRPr="00373EB8">
              <w:t>холодових</w:t>
            </w:r>
            <w:proofErr w:type="spellEnd"/>
            <w:r w:rsidRPr="00373EB8">
              <w:t xml:space="preserve"> </w:t>
            </w:r>
            <w:proofErr w:type="spellStart"/>
            <w:r w:rsidRPr="00373EB8">
              <w:t>елементів</w:t>
            </w:r>
            <w:proofErr w:type="spellEnd"/>
            <w:r w:rsidRPr="00373EB8">
              <w:t xml:space="preserve"> (4 </w:t>
            </w:r>
            <w:proofErr w:type="spellStart"/>
            <w:r w:rsidRPr="00373EB8">
              <w:t>елементи</w:t>
            </w:r>
            <w:proofErr w:type="spellEnd"/>
            <w:r w:rsidRPr="00373EB8">
              <w:t xml:space="preserve"> в </w:t>
            </w:r>
            <w:proofErr w:type="gramStart"/>
            <w:r w:rsidRPr="00373EB8">
              <w:t>кожному</w:t>
            </w:r>
            <w:proofErr w:type="gramEnd"/>
            <w:r w:rsidRPr="00373EB8">
              <w:t xml:space="preserve"> </w:t>
            </w:r>
            <w:proofErr w:type="spellStart"/>
            <w:r w:rsidRPr="00373EB8">
              <w:t>комплекті</w:t>
            </w:r>
            <w:proofErr w:type="spellEnd"/>
            <w:r w:rsidRPr="00373EB8">
              <w:t>) та термометром;</w:t>
            </w:r>
          </w:p>
          <w:p w14:paraId="20E20914" w14:textId="77777777" w:rsidR="00CF6A78" w:rsidRDefault="00CF6A78" w:rsidP="003D15C2">
            <w:r>
              <w:t xml:space="preserve">- аптечка з </w:t>
            </w:r>
            <w:proofErr w:type="spellStart"/>
            <w:r w:rsidRPr="009215C5">
              <w:t>наб</w:t>
            </w:r>
            <w:proofErr w:type="spellEnd"/>
            <w:r>
              <w:rPr>
                <w:lang w:val="uk-UA"/>
              </w:rPr>
              <w:t>о</w:t>
            </w:r>
            <w:r w:rsidRPr="009215C5">
              <w:t>р</w:t>
            </w:r>
            <w:r>
              <w:t>ом</w:t>
            </w:r>
            <w:r w:rsidRPr="009215C5">
              <w:t xml:space="preserve"> </w:t>
            </w:r>
            <w:proofErr w:type="spellStart"/>
            <w:r w:rsidRPr="009215C5">
              <w:t>лікарських</w:t>
            </w:r>
            <w:proofErr w:type="spellEnd"/>
            <w:r w:rsidRPr="009215C5">
              <w:t xml:space="preserve"> </w:t>
            </w:r>
            <w:proofErr w:type="spellStart"/>
            <w:r w:rsidRPr="009215C5">
              <w:t>засобі</w:t>
            </w:r>
            <w:proofErr w:type="gramStart"/>
            <w:r w:rsidRPr="009215C5">
              <w:t>в</w:t>
            </w:r>
            <w:proofErr w:type="spellEnd"/>
            <w:proofErr w:type="gramEnd"/>
            <w:r w:rsidRPr="009215C5">
              <w:t xml:space="preserve"> </w:t>
            </w:r>
            <w:proofErr w:type="gramStart"/>
            <w:r w:rsidRPr="009215C5">
              <w:t>та</w:t>
            </w:r>
            <w:proofErr w:type="gramEnd"/>
            <w:r w:rsidRPr="009215C5">
              <w:t xml:space="preserve"> </w:t>
            </w:r>
            <w:proofErr w:type="spellStart"/>
            <w:r w:rsidRPr="009215C5">
              <w:t>медичними</w:t>
            </w:r>
            <w:proofErr w:type="spellEnd"/>
            <w:r w:rsidRPr="009215C5">
              <w:t xml:space="preserve"> </w:t>
            </w:r>
            <w:proofErr w:type="spellStart"/>
            <w:r w:rsidRPr="009215C5">
              <w:t>виробами</w:t>
            </w:r>
            <w:proofErr w:type="spellEnd"/>
            <w:r w:rsidRPr="009215C5">
              <w:t xml:space="preserve"> для </w:t>
            </w:r>
            <w:proofErr w:type="spellStart"/>
            <w:r w:rsidRPr="009215C5">
              <w:t>надання</w:t>
            </w:r>
            <w:proofErr w:type="spellEnd"/>
            <w:r w:rsidRPr="009215C5">
              <w:t xml:space="preserve"> </w:t>
            </w:r>
            <w:proofErr w:type="spellStart"/>
            <w:r w:rsidRPr="009215C5">
              <w:t>медичної</w:t>
            </w:r>
            <w:proofErr w:type="spellEnd"/>
            <w:r w:rsidRPr="009215C5">
              <w:t xml:space="preserve"> </w:t>
            </w:r>
            <w:proofErr w:type="spellStart"/>
            <w:r w:rsidRPr="009215C5">
              <w:t>допомоги</w:t>
            </w:r>
            <w:proofErr w:type="spellEnd"/>
            <w:r w:rsidRPr="009215C5">
              <w:t xml:space="preserve"> при </w:t>
            </w:r>
            <w:proofErr w:type="spellStart"/>
            <w:r w:rsidRPr="009215C5">
              <w:t>невідкладних</w:t>
            </w:r>
            <w:proofErr w:type="spellEnd"/>
            <w:r w:rsidRPr="009215C5">
              <w:t xml:space="preserve"> станах;</w:t>
            </w:r>
          </w:p>
          <w:p w14:paraId="1A82F50C" w14:textId="77777777" w:rsidR="00CF6A78" w:rsidRPr="00D86670" w:rsidRDefault="00CF6A78" w:rsidP="003D15C2">
            <w:r>
              <w:t xml:space="preserve">- </w:t>
            </w:r>
            <w:proofErr w:type="spellStart"/>
            <w:r>
              <w:t>ін</w:t>
            </w:r>
            <w:proofErr w:type="spellEnd"/>
            <w:r w:rsidRPr="00D86670">
              <w:t>’</w:t>
            </w:r>
            <w:proofErr w:type="spellStart"/>
            <w:r>
              <w:rPr>
                <w:lang w:val="uk-UA"/>
              </w:rPr>
              <w:t>єкційний</w:t>
            </w:r>
            <w:proofErr w:type="spellEnd"/>
            <w:r>
              <w:rPr>
                <w:lang w:val="uk-UA"/>
              </w:rPr>
              <w:t xml:space="preserve"> матеріал</w:t>
            </w:r>
            <w:r w:rsidRPr="00D86670">
              <w:t>;</w:t>
            </w:r>
          </w:p>
          <w:p w14:paraId="2CFF8A5A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 xml:space="preserve">- коробка </w:t>
            </w:r>
            <w:r w:rsidRPr="00E64A56">
              <w:rPr>
                <w:lang w:val="uk-UA"/>
              </w:rPr>
              <w:t>для безпечної утилізації шприців;</w:t>
            </w:r>
          </w:p>
          <w:p w14:paraId="626B72FD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Pr="00E754FF">
              <w:rPr>
                <w:lang w:val="uk-UA"/>
              </w:rPr>
              <w:t>антисептик</w:t>
            </w:r>
            <w:r>
              <w:rPr>
                <w:lang w:val="uk-UA"/>
              </w:rPr>
              <w:t>ик</w:t>
            </w:r>
            <w:proofErr w:type="spellEnd"/>
            <w:r w:rsidRPr="00E754FF">
              <w:rPr>
                <w:lang w:val="uk-UA"/>
              </w:rPr>
              <w:t xml:space="preserve"> для обробки шкіри рук;</w:t>
            </w:r>
          </w:p>
          <w:p w14:paraId="4F273B03" w14:textId="77777777" w:rsidR="00CF6A78" w:rsidRPr="00E64A56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- і</w:t>
            </w:r>
            <w:r w:rsidRPr="00E754FF">
              <w:rPr>
                <w:lang w:val="uk-UA"/>
              </w:rPr>
              <w:t xml:space="preserve">нформаційними матеріалами, плакатами з </w:t>
            </w:r>
            <w:proofErr w:type="spellStart"/>
            <w:r w:rsidRPr="00E754FF">
              <w:rPr>
                <w:lang w:val="uk-UA"/>
              </w:rPr>
              <w:t>вакцинаці</w:t>
            </w:r>
            <w:r>
              <w:rPr>
                <w:lang w:val="uk-UA"/>
              </w:rPr>
              <w:t>йні</w:t>
            </w:r>
            <w:proofErr w:type="spellEnd"/>
            <w:r>
              <w:rPr>
                <w:lang w:val="uk-UA"/>
              </w:rPr>
              <w:t xml:space="preserve"> матеріали</w:t>
            </w:r>
            <w:r w:rsidRPr="00E754FF">
              <w:rPr>
                <w:lang w:val="uk-UA"/>
              </w:rPr>
              <w:t xml:space="preserve">, в </w:t>
            </w:r>
            <w:r w:rsidRPr="00E754FF">
              <w:rPr>
                <w:lang w:val="uk-UA"/>
              </w:rPr>
              <w:lastRenderedPageBreak/>
              <w:t xml:space="preserve">тому числі </w:t>
            </w:r>
            <w:proofErr w:type="spellStart"/>
            <w:r w:rsidRPr="00E754FF">
              <w:rPr>
                <w:lang w:val="uk-UA"/>
              </w:rPr>
              <w:t>візуалізаційними</w:t>
            </w:r>
            <w:proofErr w:type="spellEnd"/>
            <w:r w:rsidRPr="00E754FF">
              <w:rPr>
                <w:lang w:val="uk-UA"/>
              </w:rPr>
              <w:t xml:space="preserve"> матеріалами надання екстреної медичної допомоги при невідкладних станах</w:t>
            </w:r>
            <w:r>
              <w:rPr>
                <w:lang w:val="uk-UA"/>
              </w:rPr>
              <w:t>.</w:t>
            </w:r>
          </w:p>
        </w:tc>
      </w:tr>
      <w:tr w:rsidR="00CF6A78" w:rsidRPr="00763192" w14:paraId="2FEDD0C3" w14:textId="77777777" w:rsidTr="00CF6A78">
        <w:tc>
          <w:tcPr>
            <w:tcW w:w="2830" w:type="dxa"/>
          </w:tcPr>
          <w:p w14:paraId="094D6F46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lastRenderedPageBreak/>
              <w:t xml:space="preserve">Форми підсумкового контролю </w:t>
            </w:r>
          </w:p>
        </w:tc>
        <w:tc>
          <w:tcPr>
            <w:tcW w:w="7802" w:type="dxa"/>
          </w:tcPr>
          <w:p w14:paraId="7AB2943D" w14:textId="77777777" w:rsidR="00CF6A78" w:rsidRPr="0027631D" w:rsidRDefault="00CF6A78" w:rsidP="003D15C2">
            <w:pPr>
              <w:rPr>
                <w:bCs/>
                <w:lang w:val="uk-UA"/>
              </w:rPr>
            </w:pPr>
            <w:r w:rsidRPr="00286010">
              <w:rPr>
                <w:bCs/>
                <w:lang w:val="uk-UA"/>
              </w:rPr>
              <w:t>Тестування</w:t>
            </w:r>
            <w:r>
              <w:rPr>
                <w:bCs/>
                <w:lang w:val="uk-UA"/>
              </w:rPr>
              <w:t xml:space="preserve"> </w:t>
            </w:r>
          </w:p>
        </w:tc>
      </w:tr>
    </w:tbl>
    <w:p w14:paraId="516E9232" w14:textId="77777777" w:rsidR="00CF6A78" w:rsidRPr="00901CA3" w:rsidRDefault="00CF6A78" w:rsidP="00CF6A78">
      <w:pPr>
        <w:jc w:val="both"/>
        <w:rPr>
          <w:sz w:val="20"/>
          <w:szCs w:val="20"/>
        </w:rPr>
      </w:pPr>
      <w:proofErr w:type="gramStart"/>
      <w:r w:rsidRPr="001300AE"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Н</w:t>
      </w:r>
      <w:r w:rsidRPr="001300AE">
        <w:rPr>
          <w:sz w:val="20"/>
          <w:szCs w:val="20"/>
        </w:rPr>
        <w:t>авчальна</w:t>
      </w:r>
      <w:proofErr w:type="spellEnd"/>
      <w:r w:rsidRPr="001300AE">
        <w:rPr>
          <w:sz w:val="20"/>
          <w:szCs w:val="20"/>
        </w:rPr>
        <w:t xml:space="preserve"> </w:t>
      </w:r>
      <w:proofErr w:type="spellStart"/>
      <w:r w:rsidRPr="001300AE">
        <w:rPr>
          <w:sz w:val="20"/>
          <w:szCs w:val="20"/>
        </w:rPr>
        <w:t>програма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навчальні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матеріали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зокрема</w:t>
      </w:r>
      <w:proofErr w:type="spellEnd"/>
      <w:r>
        <w:rPr>
          <w:sz w:val="20"/>
          <w:szCs w:val="20"/>
        </w:rPr>
        <w:t xml:space="preserve"> тести, </w:t>
      </w:r>
      <w:proofErr w:type="spellStart"/>
      <w:r w:rsidRPr="001300AE">
        <w:rPr>
          <w:sz w:val="20"/>
          <w:szCs w:val="20"/>
        </w:rPr>
        <w:t>розроблен</w:t>
      </w:r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представлені</w:t>
      </w:r>
      <w:proofErr w:type="spellEnd"/>
      <w:r w:rsidRPr="001300AE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ООЗ для </w:t>
      </w:r>
      <w:proofErr w:type="spellStart"/>
      <w:r>
        <w:rPr>
          <w:sz w:val="20"/>
          <w:szCs w:val="20"/>
        </w:rPr>
        <w:t>проведення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безперервного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професійного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навчання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працівників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сфери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охорони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здоров'я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відповідає</w:t>
      </w:r>
      <w:proofErr w:type="spellEnd"/>
      <w:r>
        <w:rPr>
          <w:sz w:val="20"/>
          <w:szCs w:val="20"/>
        </w:rPr>
        <w:t xml:space="preserve"> п.3 </w:t>
      </w:r>
      <w:r w:rsidRPr="00881182">
        <w:rPr>
          <w:sz w:val="20"/>
          <w:szCs w:val="20"/>
        </w:rPr>
        <w:t>«</w:t>
      </w:r>
      <w:proofErr w:type="spellStart"/>
      <w:r w:rsidRPr="00881182">
        <w:rPr>
          <w:sz w:val="20"/>
          <w:szCs w:val="20"/>
        </w:rPr>
        <w:t>Положення</w:t>
      </w:r>
      <w:proofErr w:type="spellEnd"/>
      <w:r w:rsidRPr="00881182">
        <w:rPr>
          <w:sz w:val="20"/>
          <w:szCs w:val="20"/>
        </w:rPr>
        <w:t xml:space="preserve"> про систему </w:t>
      </w:r>
      <w:proofErr w:type="spellStart"/>
      <w:r w:rsidRPr="00881182">
        <w:rPr>
          <w:sz w:val="20"/>
          <w:szCs w:val="20"/>
        </w:rPr>
        <w:t>безперервного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професійного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розвитку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працівників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сфери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охорони</w:t>
      </w:r>
      <w:proofErr w:type="spellEnd"/>
      <w:r w:rsidRPr="00881182">
        <w:rPr>
          <w:sz w:val="20"/>
          <w:szCs w:val="20"/>
        </w:rPr>
        <w:t xml:space="preserve"> </w:t>
      </w:r>
      <w:proofErr w:type="spellStart"/>
      <w:r w:rsidRPr="00881182">
        <w:rPr>
          <w:sz w:val="20"/>
          <w:szCs w:val="20"/>
        </w:rPr>
        <w:t>здоров’я</w:t>
      </w:r>
      <w:proofErr w:type="spellEnd"/>
      <w:r w:rsidRPr="00881182">
        <w:rPr>
          <w:sz w:val="20"/>
          <w:szCs w:val="20"/>
        </w:rPr>
        <w:t xml:space="preserve">», </w:t>
      </w:r>
      <w:proofErr w:type="spellStart"/>
      <w:r w:rsidRPr="00881182">
        <w:rPr>
          <w:sz w:val="20"/>
          <w:szCs w:val="20"/>
        </w:rPr>
        <w:t>затвердженого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Pr="00901CA3">
        <w:rPr>
          <w:sz w:val="20"/>
          <w:szCs w:val="20"/>
        </w:rPr>
        <w:t>Постановою</w:t>
      </w:r>
      <w:proofErr w:type="spellEnd"/>
      <w:r w:rsidRPr="00901CA3">
        <w:rPr>
          <w:sz w:val="20"/>
          <w:szCs w:val="20"/>
        </w:rPr>
        <w:t xml:space="preserve"> КМУ </w:t>
      </w:r>
      <w:proofErr w:type="spellStart"/>
      <w:r w:rsidRPr="00901CA3">
        <w:rPr>
          <w:sz w:val="20"/>
          <w:szCs w:val="20"/>
        </w:rPr>
        <w:t>від</w:t>
      </w:r>
      <w:proofErr w:type="spellEnd"/>
      <w:r w:rsidRPr="00901CA3">
        <w:rPr>
          <w:sz w:val="20"/>
          <w:szCs w:val="20"/>
        </w:rPr>
        <w:t xml:space="preserve"> 14.07.2021 №725.</w:t>
      </w:r>
      <w:r>
        <w:rPr>
          <w:sz w:val="20"/>
          <w:szCs w:val="20"/>
        </w:rPr>
        <w:t xml:space="preserve"> </w:t>
      </w:r>
      <w:proofErr w:type="gramEnd"/>
    </w:p>
    <w:p w14:paraId="3EEDCBE1" w14:textId="77777777" w:rsidR="00B256FA" w:rsidRPr="00B256FA" w:rsidRDefault="00B256FA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</w:p>
    <w:sectPr w:rsidR="00B256FA" w:rsidRPr="00B256FA" w:rsidSect="001A3DDA"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>
    <w:nsid w:val="2ACD4610"/>
    <w:multiLevelType w:val="hybridMultilevel"/>
    <w:tmpl w:val="19ECE580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5A62298E"/>
    <w:multiLevelType w:val="hybridMultilevel"/>
    <w:tmpl w:val="D41CCC06"/>
    <w:lvl w:ilvl="0" w:tplc="114E488E">
      <w:start w:val="3"/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D3164"/>
    <w:multiLevelType w:val="hybridMultilevel"/>
    <w:tmpl w:val="5742082E"/>
    <w:lvl w:ilvl="0" w:tplc="DD861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AA71EC8"/>
    <w:multiLevelType w:val="hybridMultilevel"/>
    <w:tmpl w:val="26B09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44"/>
    <w:rsid w:val="00014B6E"/>
    <w:rsid w:val="000170F3"/>
    <w:rsid w:val="0002737C"/>
    <w:rsid w:val="00041ECE"/>
    <w:rsid w:val="0006517F"/>
    <w:rsid w:val="00080E85"/>
    <w:rsid w:val="00092106"/>
    <w:rsid w:val="000937EE"/>
    <w:rsid w:val="000950E2"/>
    <w:rsid w:val="000A0623"/>
    <w:rsid w:val="000F44AC"/>
    <w:rsid w:val="0011329C"/>
    <w:rsid w:val="001145B1"/>
    <w:rsid w:val="001441C2"/>
    <w:rsid w:val="00154FA9"/>
    <w:rsid w:val="00155831"/>
    <w:rsid w:val="00161E0C"/>
    <w:rsid w:val="00162FB4"/>
    <w:rsid w:val="001826B0"/>
    <w:rsid w:val="001846B8"/>
    <w:rsid w:val="0019070E"/>
    <w:rsid w:val="00191FD9"/>
    <w:rsid w:val="00192551"/>
    <w:rsid w:val="00192CAD"/>
    <w:rsid w:val="001A3DDA"/>
    <w:rsid w:val="001A5F1F"/>
    <w:rsid w:val="001A6FD0"/>
    <w:rsid w:val="001B34FF"/>
    <w:rsid w:val="001D1596"/>
    <w:rsid w:val="001E093B"/>
    <w:rsid w:val="001F77A9"/>
    <w:rsid w:val="00210B29"/>
    <w:rsid w:val="002200AE"/>
    <w:rsid w:val="002439E6"/>
    <w:rsid w:val="00257B48"/>
    <w:rsid w:val="0028186D"/>
    <w:rsid w:val="00283370"/>
    <w:rsid w:val="002925D8"/>
    <w:rsid w:val="002C4AAB"/>
    <w:rsid w:val="002C6BB9"/>
    <w:rsid w:val="002D1078"/>
    <w:rsid w:val="002E77CC"/>
    <w:rsid w:val="002F5E0D"/>
    <w:rsid w:val="002F7ABF"/>
    <w:rsid w:val="003033E5"/>
    <w:rsid w:val="00332891"/>
    <w:rsid w:val="00355028"/>
    <w:rsid w:val="0039693B"/>
    <w:rsid w:val="003A0B20"/>
    <w:rsid w:val="003A5739"/>
    <w:rsid w:val="003C2C22"/>
    <w:rsid w:val="003C598E"/>
    <w:rsid w:val="003C778B"/>
    <w:rsid w:val="003E0F12"/>
    <w:rsid w:val="004006D0"/>
    <w:rsid w:val="00401D15"/>
    <w:rsid w:val="004169A3"/>
    <w:rsid w:val="0042326F"/>
    <w:rsid w:val="004402CB"/>
    <w:rsid w:val="00452488"/>
    <w:rsid w:val="00454078"/>
    <w:rsid w:val="004633F7"/>
    <w:rsid w:val="00464A49"/>
    <w:rsid w:val="00470465"/>
    <w:rsid w:val="00495BFE"/>
    <w:rsid w:val="00496D1D"/>
    <w:rsid w:val="004B61D7"/>
    <w:rsid w:val="004C1F29"/>
    <w:rsid w:val="004D5474"/>
    <w:rsid w:val="004F1AC7"/>
    <w:rsid w:val="004F3FFC"/>
    <w:rsid w:val="004F5E8C"/>
    <w:rsid w:val="004F6B32"/>
    <w:rsid w:val="00504747"/>
    <w:rsid w:val="00514846"/>
    <w:rsid w:val="00536690"/>
    <w:rsid w:val="005644BF"/>
    <w:rsid w:val="00567FF8"/>
    <w:rsid w:val="005A1034"/>
    <w:rsid w:val="005D4426"/>
    <w:rsid w:val="005D4F20"/>
    <w:rsid w:val="005F1897"/>
    <w:rsid w:val="006037ED"/>
    <w:rsid w:val="00612D2C"/>
    <w:rsid w:val="006208FD"/>
    <w:rsid w:val="00621B5B"/>
    <w:rsid w:val="00622139"/>
    <w:rsid w:val="00625751"/>
    <w:rsid w:val="00627EBD"/>
    <w:rsid w:val="00660099"/>
    <w:rsid w:val="00663B53"/>
    <w:rsid w:val="0066622B"/>
    <w:rsid w:val="00674B31"/>
    <w:rsid w:val="006D26D0"/>
    <w:rsid w:val="006E713D"/>
    <w:rsid w:val="00706012"/>
    <w:rsid w:val="00733922"/>
    <w:rsid w:val="007416E1"/>
    <w:rsid w:val="00745BD3"/>
    <w:rsid w:val="00746751"/>
    <w:rsid w:val="00763A15"/>
    <w:rsid w:val="00771FE1"/>
    <w:rsid w:val="00792D4C"/>
    <w:rsid w:val="0079493C"/>
    <w:rsid w:val="007A4217"/>
    <w:rsid w:val="007D11A4"/>
    <w:rsid w:val="0080073F"/>
    <w:rsid w:val="008142C0"/>
    <w:rsid w:val="00814E8E"/>
    <w:rsid w:val="008230D5"/>
    <w:rsid w:val="008253FB"/>
    <w:rsid w:val="00826CA5"/>
    <w:rsid w:val="00830381"/>
    <w:rsid w:val="008353A6"/>
    <w:rsid w:val="00854EBE"/>
    <w:rsid w:val="00887FF2"/>
    <w:rsid w:val="00892A62"/>
    <w:rsid w:val="008A6FBD"/>
    <w:rsid w:val="008B3ABC"/>
    <w:rsid w:val="0090107A"/>
    <w:rsid w:val="00911C08"/>
    <w:rsid w:val="009372CA"/>
    <w:rsid w:val="0094560E"/>
    <w:rsid w:val="00983550"/>
    <w:rsid w:val="00984D35"/>
    <w:rsid w:val="00987857"/>
    <w:rsid w:val="00990425"/>
    <w:rsid w:val="00991D08"/>
    <w:rsid w:val="009A6273"/>
    <w:rsid w:val="009B6DC6"/>
    <w:rsid w:val="009B74CB"/>
    <w:rsid w:val="009C1171"/>
    <w:rsid w:val="009D0480"/>
    <w:rsid w:val="009D19CF"/>
    <w:rsid w:val="009E0E43"/>
    <w:rsid w:val="00A03E6A"/>
    <w:rsid w:val="00A317D2"/>
    <w:rsid w:val="00A32B83"/>
    <w:rsid w:val="00A45D82"/>
    <w:rsid w:val="00A51AB3"/>
    <w:rsid w:val="00A51AC6"/>
    <w:rsid w:val="00A64FD4"/>
    <w:rsid w:val="00A6793D"/>
    <w:rsid w:val="00A9718C"/>
    <w:rsid w:val="00AA64A5"/>
    <w:rsid w:val="00AA7FB8"/>
    <w:rsid w:val="00AC1368"/>
    <w:rsid w:val="00AD360D"/>
    <w:rsid w:val="00AE0044"/>
    <w:rsid w:val="00B0098F"/>
    <w:rsid w:val="00B00B5C"/>
    <w:rsid w:val="00B10DD7"/>
    <w:rsid w:val="00B13345"/>
    <w:rsid w:val="00B22B38"/>
    <w:rsid w:val="00B256FA"/>
    <w:rsid w:val="00B30BDD"/>
    <w:rsid w:val="00B36F58"/>
    <w:rsid w:val="00B5181D"/>
    <w:rsid w:val="00B6736B"/>
    <w:rsid w:val="00B77A90"/>
    <w:rsid w:val="00BA5D08"/>
    <w:rsid w:val="00BB2755"/>
    <w:rsid w:val="00BC6AE4"/>
    <w:rsid w:val="00BE147D"/>
    <w:rsid w:val="00BE3557"/>
    <w:rsid w:val="00BE5B3F"/>
    <w:rsid w:val="00BE5ED9"/>
    <w:rsid w:val="00C02517"/>
    <w:rsid w:val="00C079AC"/>
    <w:rsid w:val="00C3174D"/>
    <w:rsid w:val="00C33861"/>
    <w:rsid w:val="00C42419"/>
    <w:rsid w:val="00C43FC2"/>
    <w:rsid w:val="00C63206"/>
    <w:rsid w:val="00C844AF"/>
    <w:rsid w:val="00CB3D49"/>
    <w:rsid w:val="00CB7712"/>
    <w:rsid w:val="00CD0A67"/>
    <w:rsid w:val="00CF6A78"/>
    <w:rsid w:val="00D604E3"/>
    <w:rsid w:val="00D635B8"/>
    <w:rsid w:val="00D9173C"/>
    <w:rsid w:val="00DC1F20"/>
    <w:rsid w:val="00DF6C8A"/>
    <w:rsid w:val="00E02ACC"/>
    <w:rsid w:val="00E11370"/>
    <w:rsid w:val="00E25C28"/>
    <w:rsid w:val="00E6475C"/>
    <w:rsid w:val="00E83658"/>
    <w:rsid w:val="00E85F9D"/>
    <w:rsid w:val="00EC5011"/>
    <w:rsid w:val="00ED48BE"/>
    <w:rsid w:val="00EE0C38"/>
    <w:rsid w:val="00EE26C4"/>
    <w:rsid w:val="00F02211"/>
    <w:rsid w:val="00F04687"/>
    <w:rsid w:val="00F20EF1"/>
    <w:rsid w:val="00F52244"/>
    <w:rsid w:val="00F95F60"/>
    <w:rsid w:val="00F969F5"/>
    <w:rsid w:val="00FB4E9C"/>
    <w:rsid w:val="00FB534C"/>
    <w:rsid w:val="00FC431F"/>
    <w:rsid w:val="00FE31D8"/>
    <w:rsid w:val="00FE33A5"/>
    <w:rsid w:val="00FE5AEA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3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UnresolvedMention">
    <w:name w:val="Unresolved Mention"/>
    <w:uiPriority w:val="99"/>
    <w:semiHidden/>
    <w:unhideWhenUsed/>
    <w:rsid w:val="003328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3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UnresolvedMention">
    <w:name w:val="Unresolved Mention"/>
    <w:uiPriority w:val="99"/>
    <w:semiHidden/>
    <w:unhideWhenUsed/>
    <w:rsid w:val="0033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2581-37E7-400E-A67B-3BB94FA9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9898</CharactersWithSpaces>
  <SharedDoc>false</SharedDoc>
  <HLinks>
    <vt:vector size="18" baseType="variant"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mailto:Odeslc@ukr.net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2022-12-21T12:20:00Z</cp:lastPrinted>
  <dcterms:created xsi:type="dcterms:W3CDTF">2025-11-04T09:12:00Z</dcterms:created>
  <dcterms:modified xsi:type="dcterms:W3CDTF">2025-11-04T10:19:00Z</dcterms:modified>
</cp:coreProperties>
</file>